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DF4" w:rsidRPr="00884DF4" w:rsidRDefault="00884DF4" w:rsidP="00884DF4">
      <w:pPr>
        <w:pStyle w:val="NoSpacing"/>
        <w:jc w:val="center"/>
        <w:rPr>
          <w:rFonts w:ascii="Arial" w:hAnsi="Arial" w:cs="Arial"/>
          <w:b/>
          <w:sz w:val="24"/>
          <w:szCs w:val="24"/>
        </w:rPr>
      </w:pPr>
      <w:r w:rsidRPr="00884DF4">
        <w:rPr>
          <w:rFonts w:ascii="Arial" w:hAnsi="Arial" w:cs="Arial"/>
          <w:b/>
          <w:sz w:val="24"/>
          <w:szCs w:val="24"/>
        </w:rPr>
        <w:t>Module One Submission Guide</w:t>
      </w:r>
    </w:p>
    <w:p w:rsidR="00C515D3" w:rsidRPr="00884DF4" w:rsidRDefault="00C515D3" w:rsidP="00884DF4">
      <w:pPr>
        <w:pStyle w:val="NoSpacing"/>
        <w:jc w:val="center"/>
        <w:rPr>
          <w:rFonts w:ascii="Arial" w:hAnsi="Arial" w:cs="Arial"/>
          <w:b/>
          <w:sz w:val="24"/>
          <w:szCs w:val="24"/>
          <w:lang w:val="ru-RU"/>
        </w:rPr>
      </w:pPr>
      <w:r w:rsidRPr="00884DF4">
        <w:rPr>
          <w:rFonts w:ascii="Arial" w:hAnsi="Arial" w:cs="Arial"/>
          <w:b/>
          <w:sz w:val="24"/>
          <w:szCs w:val="24"/>
        </w:rPr>
        <w:t>Political Science (Introductory Course)</w:t>
      </w:r>
    </w:p>
    <w:p w:rsidR="00C515D3" w:rsidRPr="00A921F6" w:rsidRDefault="00C515D3" w:rsidP="00A921F6">
      <w:pPr>
        <w:pStyle w:val="NoSpacing"/>
        <w:rPr>
          <w:rFonts w:ascii="Arial" w:hAnsi="Arial" w:cs="Arial"/>
          <w:sz w:val="24"/>
          <w:szCs w:val="24"/>
        </w:rPr>
      </w:pPr>
    </w:p>
    <w:tbl>
      <w:tblPr>
        <w:tblW w:w="10593" w:type="dxa"/>
        <w:tblInd w:w="-108" w:type="dxa"/>
        <w:tblLayout w:type="fixed"/>
        <w:tblLook w:val="0000" w:firstRow="0" w:lastRow="0" w:firstColumn="0" w:lastColumn="0" w:noHBand="0" w:noVBand="0"/>
      </w:tblPr>
      <w:tblGrid>
        <w:gridCol w:w="10593"/>
      </w:tblGrid>
      <w:tr w:rsidR="00C515D3" w:rsidRPr="00A921F6" w:rsidTr="00A921F6">
        <w:trPr>
          <w:trHeight w:val="384"/>
        </w:trPr>
        <w:tc>
          <w:tcPr>
            <w:tcW w:w="10593" w:type="dxa"/>
          </w:tcPr>
          <w:p w:rsidR="00C515D3" w:rsidRPr="00A921F6" w:rsidRDefault="00C515D3" w:rsidP="00A921F6">
            <w:pPr>
              <w:pStyle w:val="NoSpacing"/>
              <w:rPr>
                <w:rFonts w:ascii="Arial" w:hAnsi="Arial" w:cs="Arial"/>
                <w:sz w:val="24"/>
                <w:szCs w:val="24"/>
              </w:rPr>
            </w:pPr>
            <w:r w:rsidRPr="00A921F6">
              <w:rPr>
                <w:rFonts w:ascii="Arial" w:hAnsi="Arial" w:cs="Arial"/>
                <w:sz w:val="24"/>
                <w:szCs w:val="24"/>
              </w:rPr>
              <w:t>Delivered by Marem Buzurtanova, Senior Lecturer</w:t>
            </w:r>
          </w:p>
          <w:p w:rsidR="00C515D3" w:rsidRPr="00A921F6" w:rsidRDefault="00C515D3" w:rsidP="00A921F6">
            <w:pPr>
              <w:pStyle w:val="NoSpacing"/>
              <w:rPr>
                <w:rFonts w:ascii="Arial" w:hAnsi="Arial" w:cs="Arial"/>
                <w:sz w:val="24"/>
                <w:szCs w:val="24"/>
              </w:rPr>
            </w:pPr>
            <w:r w:rsidRPr="00A921F6">
              <w:rPr>
                <w:rFonts w:ascii="Arial" w:hAnsi="Arial" w:cs="Arial"/>
                <w:sz w:val="24"/>
                <w:szCs w:val="24"/>
              </w:rPr>
              <w:t xml:space="preserve">e-mail: </w:t>
            </w:r>
            <w:hyperlink r:id="rId5" w:history="1">
              <w:r w:rsidRPr="00A921F6">
                <w:rPr>
                  <w:rFonts w:ascii="Arial" w:hAnsi="Arial" w:cs="Arial"/>
                  <w:sz w:val="24"/>
                  <w:szCs w:val="24"/>
                </w:rPr>
                <w:t>marem_buzurtanova@hotmail.com</w:t>
              </w:r>
            </w:hyperlink>
            <w:r w:rsidRPr="00A921F6">
              <w:rPr>
                <w:rFonts w:ascii="Arial" w:hAnsi="Arial" w:cs="Arial"/>
                <w:sz w:val="24"/>
                <w:szCs w:val="24"/>
              </w:rPr>
              <w:t xml:space="preserve"> </w:t>
            </w:r>
          </w:p>
        </w:tc>
      </w:tr>
    </w:tbl>
    <w:p w:rsidR="00C515D3" w:rsidRPr="00A921F6" w:rsidRDefault="00C515D3" w:rsidP="00A921F6">
      <w:pPr>
        <w:pStyle w:val="NoSpacing"/>
        <w:rPr>
          <w:rFonts w:ascii="Arial" w:hAnsi="Arial" w:cs="Arial"/>
          <w:sz w:val="24"/>
          <w:szCs w:val="24"/>
        </w:rPr>
      </w:pPr>
    </w:p>
    <w:tbl>
      <w:tblPr>
        <w:tblStyle w:val="TableGrid"/>
        <w:tblW w:w="10065" w:type="dxa"/>
        <w:tblInd w:w="-147" w:type="dxa"/>
        <w:tblLook w:val="04A0" w:firstRow="1" w:lastRow="0" w:firstColumn="1" w:lastColumn="0" w:noHBand="0" w:noVBand="1"/>
      </w:tblPr>
      <w:tblGrid>
        <w:gridCol w:w="1090"/>
        <w:gridCol w:w="6251"/>
        <w:gridCol w:w="2074"/>
        <w:gridCol w:w="650"/>
      </w:tblGrid>
      <w:tr w:rsidR="00C515D3" w:rsidRPr="00A921F6" w:rsidTr="00A921F6">
        <w:tc>
          <w:tcPr>
            <w:tcW w:w="10065" w:type="dxa"/>
            <w:gridSpan w:val="4"/>
          </w:tcPr>
          <w:p w:rsidR="00C515D3" w:rsidRPr="00A921F6" w:rsidRDefault="00C515D3" w:rsidP="00A921F6">
            <w:pPr>
              <w:pStyle w:val="NoSpacing"/>
              <w:rPr>
                <w:rFonts w:ascii="Arial" w:hAnsi="Arial" w:cs="Arial"/>
                <w:sz w:val="24"/>
                <w:szCs w:val="24"/>
              </w:rPr>
            </w:pPr>
            <w:r w:rsidRPr="00A921F6">
              <w:rPr>
                <w:rFonts w:ascii="Arial" w:hAnsi="Arial" w:cs="Arial"/>
                <w:sz w:val="24"/>
                <w:szCs w:val="24"/>
              </w:rPr>
              <w:t>Module 1 Political Thought throughout the History</w:t>
            </w:r>
          </w:p>
        </w:tc>
      </w:tr>
      <w:tr w:rsidR="00BC0C8B" w:rsidRPr="00A921F6" w:rsidTr="00BC0C8B">
        <w:tc>
          <w:tcPr>
            <w:tcW w:w="1090" w:type="dxa"/>
            <w:vMerge w:val="restart"/>
          </w:tcPr>
          <w:p w:rsidR="00BC0C8B" w:rsidRDefault="00BC0C8B" w:rsidP="00A921F6">
            <w:pPr>
              <w:pStyle w:val="NoSpacing"/>
              <w:rPr>
                <w:rFonts w:ascii="Arial" w:hAnsi="Arial" w:cs="Arial"/>
                <w:sz w:val="24"/>
                <w:szCs w:val="24"/>
              </w:rPr>
            </w:pPr>
            <w:r>
              <w:rPr>
                <w:rFonts w:ascii="Arial" w:hAnsi="Arial" w:cs="Arial"/>
                <w:sz w:val="24"/>
                <w:szCs w:val="24"/>
              </w:rPr>
              <w:t>1-5</w:t>
            </w:r>
          </w:p>
          <w:p w:rsidR="00BC0C8B" w:rsidRPr="00A921F6" w:rsidRDefault="00BC0C8B" w:rsidP="00A921F6">
            <w:pPr>
              <w:pStyle w:val="NoSpacing"/>
              <w:rPr>
                <w:rFonts w:ascii="Arial" w:hAnsi="Arial" w:cs="Arial"/>
                <w:sz w:val="24"/>
                <w:szCs w:val="24"/>
              </w:rPr>
            </w:pPr>
            <w:r>
              <w:rPr>
                <w:rFonts w:ascii="Arial" w:hAnsi="Arial" w:cs="Arial"/>
                <w:sz w:val="24"/>
                <w:szCs w:val="24"/>
              </w:rPr>
              <w:t>weeks</w:t>
            </w:r>
          </w:p>
        </w:tc>
        <w:tc>
          <w:tcPr>
            <w:tcW w:w="6251" w:type="dxa"/>
          </w:tcPr>
          <w:p w:rsidR="00BC0C8B" w:rsidRPr="00A921F6" w:rsidRDefault="00BC0C8B" w:rsidP="00A921F6">
            <w:pPr>
              <w:pStyle w:val="NoSpacing"/>
              <w:rPr>
                <w:rFonts w:ascii="Arial" w:hAnsi="Arial" w:cs="Arial"/>
                <w:sz w:val="24"/>
                <w:szCs w:val="24"/>
              </w:rPr>
            </w:pPr>
            <w:r w:rsidRPr="00A921F6">
              <w:rPr>
                <w:rFonts w:ascii="Arial" w:hAnsi="Arial" w:cs="Arial"/>
                <w:sz w:val="24"/>
                <w:szCs w:val="24"/>
              </w:rPr>
              <w:t xml:space="preserve">Lecture 2: Antiquity and Classics; Middle Ages  </w:t>
            </w:r>
          </w:p>
        </w:tc>
        <w:tc>
          <w:tcPr>
            <w:tcW w:w="2074" w:type="dxa"/>
            <w:vMerge w:val="restart"/>
          </w:tcPr>
          <w:p w:rsidR="00BC0C8B" w:rsidRPr="00A921F6" w:rsidRDefault="00BC0C8B" w:rsidP="00A921F6">
            <w:pPr>
              <w:pStyle w:val="NoSpacing"/>
              <w:rPr>
                <w:rFonts w:ascii="Arial" w:hAnsi="Arial" w:cs="Arial"/>
                <w:sz w:val="24"/>
                <w:szCs w:val="24"/>
              </w:rPr>
            </w:pPr>
          </w:p>
        </w:tc>
        <w:tc>
          <w:tcPr>
            <w:tcW w:w="650" w:type="dxa"/>
            <w:vMerge w:val="restart"/>
          </w:tcPr>
          <w:p w:rsidR="00BC0C8B" w:rsidRPr="00A921F6" w:rsidRDefault="00BC0C8B" w:rsidP="00A921F6">
            <w:pPr>
              <w:pStyle w:val="NoSpacing"/>
              <w:rPr>
                <w:rFonts w:ascii="Arial" w:hAnsi="Arial" w:cs="Arial"/>
                <w:sz w:val="24"/>
                <w:szCs w:val="24"/>
              </w:rPr>
            </w:pPr>
            <w:r>
              <w:rPr>
                <w:rFonts w:ascii="Arial" w:hAnsi="Arial" w:cs="Arial"/>
                <w:sz w:val="24"/>
                <w:szCs w:val="24"/>
              </w:rPr>
              <w:t>25</w:t>
            </w:r>
          </w:p>
        </w:tc>
      </w:tr>
      <w:tr w:rsidR="00BC0C8B" w:rsidRPr="00A921F6" w:rsidTr="00BC0C8B">
        <w:tc>
          <w:tcPr>
            <w:tcW w:w="1090" w:type="dxa"/>
            <w:vMerge/>
          </w:tcPr>
          <w:p w:rsidR="00BC0C8B" w:rsidRPr="00A921F6" w:rsidRDefault="00BC0C8B" w:rsidP="00A921F6">
            <w:pPr>
              <w:pStyle w:val="NoSpacing"/>
              <w:rPr>
                <w:rFonts w:ascii="Arial" w:hAnsi="Arial" w:cs="Arial"/>
                <w:sz w:val="24"/>
                <w:szCs w:val="24"/>
              </w:rPr>
            </w:pPr>
          </w:p>
        </w:tc>
        <w:tc>
          <w:tcPr>
            <w:tcW w:w="6251" w:type="dxa"/>
          </w:tcPr>
          <w:p w:rsidR="00BC0C8B" w:rsidRPr="00A921F6" w:rsidRDefault="00BC0C8B" w:rsidP="00A921F6">
            <w:pPr>
              <w:pStyle w:val="NoSpacing"/>
              <w:rPr>
                <w:rFonts w:ascii="Arial" w:hAnsi="Arial" w:cs="Arial"/>
                <w:sz w:val="24"/>
                <w:szCs w:val="24"/>
              </w:rPr>
            </w:pPr>
            <w:r w:rsidRPr="00A921F6">
              <w:rPr>
                <w:rFonts w:ascii="Arial" w:hAnsi="Arial" w:cs="Arial"/>
                <w:sz w:val="24"/>
                <w:szCs w:val="24"/>
              </w:rPr>
              <w:t xml:space="preserve">Lecture 3: Renaissance and Enlightenment </w:t>
            </w:r>
          </w:p>
        </w:tc>
        <w:tc>
          <w:tcPr>
            <w:tcW w:w="2074" w:type="dxa"/>
            <w:vMerge/>
          </w:tcPr>
          <w:p w:rsidR="00BC0C8B" w:rsidRPr="00A921F6" w:rsidRDefault="00BC0C8B" w:rsidP="00A921F6">
            <w:pPr>
              <w:pStyle w:val="NoSpacing"/>
              <w:rPr>
                <w:rFonts w:ascii="Arial" w:hAnsi="Arial" w:cs="Arial"/>
                <w:sz w:val="24"/>
                <w:szCs w:val="24"/>
              </w:rPr>
            </w:pPr>
          </w:p>
        </w:tc>
        <w:tc>
          <w:tcPr>
            <w:tcW w:w="650" w:type="dxa"/>
            <w:vMerge/>
          </w:tcPr>
          <w:p w:rsidR="00BC0C8B" w:rsidRPr="00A921F6" w:rsidRDefault="00BC0C8B" w:rsidP="00A921F6">
            <w:pPr>
              <w:pStyle w:val="NoSpacing"/>
              <w:rPr>
                <w:rFonts w:ascii="Arial" w:hAnsi="Arial" w:cs="Arial"/>
                <w:sz w:val="24"/>
                <w:szCs w:val="24"/>
              </w:rPr>
            </w:pPr>
          </w:p>
        </w:tc>
      </w:tr>
      <w:tr w:rsidR="00BC0C8B" w:rsidRPr="00A921F6" w:rsidTr="00BC0C8B">
        <w:tc>
          <w:tcPr>
            <w:tcW w:w="1090" w:type="dxa"/>
            <w:vMerge/>
          </w:tcPr>
          <w:p w:rsidR="00BC0C8B" w:rsidRPr="00A921F6" w:rsidRDefault="00BC0C8B" w:rsidP="00A921F6">
            <w:pPr>
              <w:pStyle w:val="NoSpacing"/>
              <w:rPr>
                <w:rFonts w:ascii="Arial" w:hAnsi="Arial" w:cs="Arial"/>
                <w:sz w:val="24"/>
                <w:szCs w:val="24"/>
              </w:rPr>
            </w:pPr>
          </w:p>
        </w:tc>
        <w:tc>
          <w:tcPr>
            <w:tcW w:w="6251" w:type="dxa"/>
          </w:tcPr>
          <w:p w:rsidR="00BC0C8B" w:rsidRPr="00A921F6" w:rsidRDefault="00BC0C8B" w:rsidP="00A921F6">
            <w:pPr>
              <w:pStyle w:val="NoSpacing"/>
              <w:rPr>
                <w:rFonts w:ascii="Arial" w:hAnsi="Arial" w:cs="Arial"/>
                <w:sz w:val="24"/>
                <w:szCs w:val="24"/>
                <w:lang w:val="en-GB"/>
              </w:rPr>
            </w:pPr>
            <w:r w:rsidRPr="00A921F6">
              <w:rPr>
                <w:rFonts w:ascii="Arial" w:hAnsi="Arial" w:cs="Arial"/>
                <w:sz w:val="24"/>
                <w:szCs w:val="24"/>
              </w:rPr>
              <w:t xml:space="preserve">Lecture 4: 19th Century  </w:t>
            </w:r>
          </w:p>
        </w:tc>
        <w:tc>
          <w:tcPr>
            <w:tcW w:w="2074" w:type="dxa"/>
            <w:vMerge/>
          </w:tcPr>
          <w:p w:rsidR="00BC0C8B" w:rsidRPr="00A921F6" w:rsidRDefault="00BC0C8B" w:rsidP="00A921F6">
            <w:pPr>
              <w:pStyle w:val="NoSpacing"/>
              <w:rPr>
                <w:rFonts w:ascii="Arial" w:hAnsi="Arial" w:cs="Arial"/>
                <w:sz w:val="24"/>
                <w:szCs w:val="24"/>
              </w:rPr>
            </w:pPr>
          </w:p>
        </w:tc>
        <w:tc>
          <w:tcPr>
            <w:tcW w:w="650" w:type="dxa"/>
            <w:vMerge/>
          </w:tcPr>
          <w:p w:rsidR="00BC0C8B" w:rsidRPr="00A921F6" w:rsidRDefault="00BC0C8B" w:rsidP="00A921F6">
            <w:pPr>
              <w:pStyle w:val="NoSpacing"/>
              <w:rPr>
                <w:rFonts w:ascii="Arial" w:hAnsi="Arial" w:cs="Arial"/>
                <w:sz w:val="24"/>
                <w:szCs w:val="24"/>
              </w:rPr>
            </w:pPr>
          </w:p>
        </w:tc>
      </w:tr>
      <w:tr w:rsidR="00C515D3" w:rsidRPr="00A921F6" w:rsidTr="00BC0C8B">
        <w:tc>
          <w:tcPr>
            <w:tcW w:w="1090" w:type="dxa"/>
          </w:tcPr>
          <w:p w:rsidR="00C515D3" w:rsidRPr="00A921F6" w:rsidRDefault="00C515D3" w:rsidP="00A921F6">
            <w:pPr>
              <w:pStyle w:val="NoSpacing"/>
              <w:rPr>
                <w:rFonts w:ascii="Arial" w:hAnsi="Arial" w:cs="Arial"/>
                <w:sz w:val="24"/>
                <w:szCs w:val="24"/>
              </w:rPr>
            </w:pPr>
            <w:r w:rsidRPr="00A921F6">
              <w:rPr>
                <w:rFonts w:ascii="Arial" w:hAnsi="Arial" w:cs="Arial"/>
                <w:sz w:val="24"/>
                <w:szCs w:val="24"/>
              </w:rPr>
              <w:t>5</w:t>
            </w:r>
          </w:p>
        </w:tc>
        <w:tc>
          <w:tcPr>
            <w:tcW w:w="6251" w:type="dxa"/>
          </w:tcPr>
          <w:p w:rsidR="00C515D3" w:rsidRPr="00A921F6" w:rsidRDefault="00BC0C8B" w:rsidP="00A921F6">
            <w:pPr>
              <w:pStyle w:val="NoSpacing"/>
              <w:rPr>
                <w:rFonts w:ascii="Arial" w:hAnsi="Arial" w:cs="Arial"/>
                <w:sz w:val="24"/>
                <w:szCs w:val="24"/>
              </w:rPr>
            </w:pPr>
            <w:r w:rsidRPr="00BC0C8B">
              <w:rPr>
                <w:rFonts w:ascii="Arial" w:hAnsi="Arial" w:cs="Arial"/>
                <w:sz w:val="24"/>
                <w:szCs w:val="24"/>
              </w:rPr>
              <w:t xml:space="preserve">Individual Assignment </w:t>
            </w:r>
            <w:r w:rsidR="00C515D3" w:rsidRPr="00A921F6">
              <w:rPr>
                <w:rFonts w:ascii="Arial" w:hAnsi="Arial" w:cs="Arial"/>
                <w:sz w:val="24"/>
                <w:szCs w:val="24"/>
              </w:rPr>
              <w:t>1</w:t>
            </w:r>
            <w:r>
              <w:rPr>
                <w:rFonts w:ascii="Arial" w:hAnsi="Arial" w:cs="Arial"/>
                <w:sz w:val="24"/>
                <w:szCs w:val="24"/>
              </w:rPr>
              <w:t>a</w:t>
            </w:r>
            <w:r w:rsidR="00C515D3" w:rsidRPr="00A921F6">
              <w:rPr>
                <w:rFonts w:ascii="Arial" w:hAnsi="Arial" w:cs="Arial"/>
                <w:sz w:val="24"/>
                <w:szCs w:val="24"/>
              </w:rPr>
              <w:t>: History of Political Thought: Revision</w:t>
            </w:r>
          </w:p>
          <w:p w:rsidR="00C515D3" w:rsidRPr="00A921F6" w:rsidRDefault="00C515D3" w:rsidP="00A921F6">
            <w:pPr>
              <w:pStyle w:val="NoSpacing"/>
              <w:rPr>
                <w:rFonts w:ascii="Arial" w:hAnsi="Arial" w:cs="Arial"/>
                <w:sz w:val="24"/>
                <w:szCs w:val="24"/>
              </w:rPr>
            </w:pPr>
            <w:r w:rsidRPr="00A921F6">
              <w:rPr>
                <w:rFonts w:ascii="Arial" w:hAnsi="Arial" w:cs="Arial"/>
                <w:sz w:val="24"/>
                <w:szCs w:val="24"/>
              </w:rPr>
              <w:t>Submit a short outline of the political ideas of one or two philosophers (Classical Grease, Medieval Europe and Islamic World, Renaissance and Enlightenment) of your choice (500 words approximately)</w:t>
            </w:r>
          </w:p>
        </w:tc>
        <w:tc>
          <w:tcPr>
            <w:tcW w:w="2074" w:type="dxa"/>
          </w:tcPr>
          <w:p w:rsidR="00C515D3" w:rsidRPr="00A921F6" w:rsidRDefault="00BC0C8B" w:rsidP="00A921F6">
            <w:pPr>
              <w:pStyle w:val="NoSpacing"/>
              <w:rPr>
                <w:rFonts w:ascii="Arial" w:hAnsi="Arial" w:cs="Arial"/>
                <w:sz w:val="24"/>
                <w:szCs w:val="24"/>
              </w:rPr>
            </w:pPr>
            <w:r>
              <w:rPr>
                <w:rFonts w:ascii="Arial" w:hAnsi="Arial" w:cs="Arial"/>
                <w:sz w:val="24"/>
                <w:szCs w:val="24"/>
              </w:rPr>
              <w:t>Deadline: 16</w:t>
            </w:r>
            <w:r w:rsidR="00C515D3" w:rsidRPr="00A921F6">
              <w:rPr>
                <w:rFonts w:ascii="Arial" w:hAnsi="Arial" w:cs="Arial"/>
                <w:sz w:val="24"/>
                <w:szCs w:val="24"/>
              </w:rPr>
              <w:t xml:space="preserve"> 10 2020, by 12 PM</w:t>
            </w:r>
          </w:p>
        </w:tc>
        <w:tc>
          <w:tcPr>
            <w:tcW w:w="650" w:type="dxa"/>
          </w:tcPr>
          <w:p w:rsidR="00C515D3" w:rsidRPr="00A921F6" w:rsidRDefault="00C515D3" w:rsidP="00A921F6">
            <w:pPr>
              <w:pStyle w:val="NoSpacing"/>
              <w:rPr>
                <w:rFonts w:ascii="Arial" w:hAnsi="Arial" w:cs="Arial"/>
                <w:sz w:val="24"/>
                <w:szCs w:val="24"/>
              </w:rPr>
            </w:pPr>
            <w:r w:rsidRPr="00A921F6">
              <w:rPr>
                <w:rFonts w:ascii="Arial" w:hAnsi="Arial" w:cs="Arial"/>
                <w:sz w:val="24"/>
                <w:szCs w:val="24"/>
              </w:rPr>
              <w:t>30</w:t>
            </w:r>
          </w:p>
        </w:tc>
      </w:tr>
      <w:tr w:rsidR="00C515D3" w:rsidRPr="00A921F6" w:rsidTr="00BC0C8B">
        <w:tc>
          <w:tcPr>
            <w:tcW w:w="1090" w:type="dxa"/>
          </w:tcPr>
          <w:p w:rsidR="00C515D3" w:rsidRPr="00A921F6" w:rsidRDefault="00C515D3" w:rsidP="00A921F6">
            <w:pPr>
              <w:pStyle w:val="NoSpacing"/>
              <w:rPr>
                <w:rFonts w:ascii="Arial" w:hAnsi="Arial" w:cs="Arial"/>
                <w:sz w:val="24"/>
                <w:szCs w:val="24"/>
              </w:rPr>
            </w:pPr>
            <w:r w:rsidRPr="00A921F6">
              <w:rPr>
                <w:rFonts w:ascii="Arial" w:hAnsi="Arial" w:cs="Arial"/>
                <w:sz w:val="24"/>
                <w:szCs w:val="24"/>
              </w:rPr>
              <w:t>5</w:t>
            </w:r>
          </w:p>
        </w:tc>
        <w:tc>
          <w:tcPr>
            <w:tcW w:w="6251" w:type="dxa"/>
          </w:tcPr>
          <w:p w:rsidR="00C515D3" w:rsidRPr="00A921F6" w:rsidRDefault="00C515D3" w:rsidP="00A921F6">
            <w:pPr>
              <w:pStyle w:val="NoSpacing"/>
              <w:rPr>
                <w:rFonts w:ascii="Arial" w:hAnsi="Arial" w:cs="Arial"/>
                <w:sz w:val="24"/>
                <w:szCs w:val="24"/>
              </w:rPr>
            </w:pPr>
            <w:r w:rsidRPr="00A921F6">
              <w:rPr>
                <w:rFonts w:ascii="Arial" w:hAnsi="Arial" w:cs="Arial"/>
                <w:sz w:val="24"/>
                <w:szCs w:val="24"/>
              </w:rPr>
              <w:t>Individual Assignment 1</w:t>
            </w:r>
            <w:r w:rsidR="00BC0C8B">
              <w:rPr>
                <w:rFonts w:ascii="Arial" w:hAnsi="Arial" w:cs="Arial"/>
                <w:sz w:val="24"/>
                <w:szCs w:val="24"/>
              </w:rPr>
              <w:t>b</w:t>
            </w:r>
            <w:r w:rsidRPr="00A921F6">
              <w:rPr>
                <w:rFonts w:ascii="Arial" w:hAnsi="Arial" w:cs="Arial"/>
                <w:sz w:val="24"/>
                <w:szCs w:val="24"/>
              </w:rPr>
              <w:t>: Compare and Contrast the Main Features of Pre-modern and Modern Political Thinking</w:t>
            </w:r>
          </w:p>
          <w:p w:rsidR="00C515D3" w:rsidRPr="00A921F6" w:rsidRDefault="00C515D3" w:rsidP="00A921F6">
            <w:pPr>
              <w:pStyle w:val="NoSpacing"/>
              <w:rPr>
                <w:rFonts w:ascii="Arial" w:hAnsi="Arial" w:cs="Arial"/>
                <w:sz w:val="24"/>
                <w:szCs w:val="24"/>
              </w:rPr>
            </w:pPr>
            <w:r w:rsidRPr="00A921F6">
              <w:rPr>
                <w:rFonts w:ascii="Arial" w:hAnsi="Arial" w:cs="Arial"/>
                <w:sz w:val="24"/>
                <w:szCs w:val="24"/>
              </w:rPr>
              <w:t>Complete the table with several sentences and add your own conclusive paragraph (200 words approximately).</w:t>
            </w:r>
          </w:p>
        </w:tc>
        <w:tc>
          <w:tcPr>
            <w:tcW w:w="2074" w:type="dxa"/>
          </w:tcPr>
          <w:p w:rsidR="00C515D3" w:rsidRPr="00A921F6" w:rsidRDefault="00746B50" w:rsidP="00A921F6">
            <w:pPr>
              <w:pStyle w:val="NoSpacing"/>
              <w:rPr>
                <w:rFonts w:ascii="Arial" w:hAnsi="Arial" w:cs="Arial"/>
                <w:sz w:val="24"/>
                <w:szCs w:val="24"/>
              </w:rPr>
            </w:pPr>
            <w:r>
              <w:rPr>
                <w:rFonts w:ascii="Arial" w:hAnsi="Arial" w:cs="Arial"/>
                <w:sz w:val="24"/>
                <w:szCs w:val="24"/>
              </w:rPr>
              <w:t>Deadline: 16 10 2020, by 12 P</w:t>
            </w:r>
            <w:bookmarkStart w:id="0" w:name="_GoBack"/>
            <w:bookmarkEnd w:id="0"/>
            <w:r w:rsidR="00C515D3" w:rsidRPr="00A921F6">
              <w:rPr>
                <w:rFonts w:ascii="Arial" w:hAnsi="Arial" w:cs="Arial"/>
                <w:sz w:val="24"/>
                <w:szCs w:val="24"/>
              </w:rPr>
              <w:t>M</w:t>
            </w:r>
          </w:p>
        </w:tc>
        <w:tc>
          <w:tcPr>
            <w:tcW w:w="650" w:type="dxa"/>
          </w:tcPr>
          <w:p w:rsidR="00C515D3" w:rsidRPr="00A921F6" w:rsidRDefault="00C515D3" w:rsidP="00A921F6">
            <w:pPr>
              <w:pStyle w:val="NoSpacing"/>
              <w:rPr>
                <w:rFonts w:ascii="Arial" w:hAnsi="Arial" w:cs="Arial"/>
                <w:sz w:val="24"/>
                <w:szCs w:val="24"/>
              </w:rPr>
            </w:pPr>
            <w:r w:rsidRPr="00A921F6">
              <w:rPr>
                <w:rFonts w:ascii="Arial" w:hAnsi="Arial" w:cs="Arial"/>
                <w:sz w:val="24"/>
                <w:szCs w:val="24"/>
              </w:rPr>
              <w:t>45</w:t>
            </w:r>
          </w:p>
        </w:tc>
      </w:tr>
    </w:tbl>
    <w:p w:rsidR="00EC2D56" w:rsidRPr="00A921F6" w:rsidRDefault="00EC2D56" w:rsidP="00A921F6">
      <w:pPr>
        <w:pStyle w:val="NoSpacing"/>
        <w:rPr>
          <w:rFonts w:ascii="Arial" w:hAnsi="Arial" w:cs="Arial"/>
          <w:sz w:val="24"/>
          <w:szCs w:val="24"/>
        </w:rPr>
      </w:pPr>
    </w:p>
    <w:p w:rsidR="00C515D3" w:rsidRDefault="00C515D3" w:rsidP="00A921F6">
      <w:pPr>
        <w:pStyle w:val="NoSpacing"/>
        <w:rPr>
          <w:rFonts w:ascii="Arial" w:hAnsi="Arial" w:cs="Arial"/>
          <w:sz w:val="24"/>
          <w:szCs w:val="24"/>
        </w:rPr>
      </w:pPr>
      <w:r w:rsidRPr="00A921F6">
        <w:rPr>
          <w:rFonts w:ascii="Arial" w:hAnsi="Arial" w:cs="Arial"/>
          <w:sz w:val="24"/>
          <w:szCs w:val="24"/>
        </w:rPr>
        <w:t xml:space="preserve">Please note that the Seminar and the IA are important because this is how you are getting our marks for the module ONE! </w:t>
      </w:r>
      <w:r w:rsidR="0048774A" w:rsidRPr="00A921F6">
        <w:rPr>
          <w:rFonts w:ascii="Arial" w:hAnsi="Arial" w:cs="Arial"/>
          <w:sz w:val="24"/>
          <w:szCs w:val="24"/>
        </w:rPr>
        <w:t xml:space="preserve">Please follow the template below while preparing your Seminar 1 Submission. </w:t>
      </w:r>
    </w:p>
    <w:p w:rsidR="00A921F6" w:rsidRPr="00A921F6" w:rsidRDefault="00A921F6" w:rsidP="00A921F6">
      <w:pPr>
        <w:pStyle w:val="NoSpacing"/>
        <w:rPr>
          <w:rFonts w:ascii="Arial" w:hAnsi="Arial" w:cs="Arial"/>
          <w:sz w:val="24"/>
          <w:szCs w:val="24"/>
        </w:rPr>
      </w:pPr>
    </w:p>
    <w:p w:rsidR="00C515D3" w:rsidRPr="00A921F6" w:rsidRDefault="00BC0C8B" w:rsidP="00A921F6">
      <w:pPr>
        <w:pStyle w:val="NoSpacing"/>
        <w:jc w:val="center"/>
        <w:rPr>
          <w:rFonts w:ascii="Arial" w:hAnsi="Arial" w:cs="Arial"/>
          <w:b/>
          <w:sz w:val="24"/>
          <w:szCs w:val="24"/>
        </w:rPr>
      </w:pPr>
      <w:r>
        <w:rPr>
          <w:rFonts w:ascii="Arial" w:hAnsi="Arial" w:cs="Arial"/>
          <w:b/>
          <w:sz w:val="24"/>
          <w:szCs w:val="24"/>
        </w:rPr>
        <w:t xml:space="preserve">Individual Assignment </w:t>
      </w:r>
      <w:r w:rsidR="00C515D3" w:rsidRPr="00A921F6">
        <w:rPr>
          <w:rFonts w:ascii="Arial" w:hAnsi="Arial" w:cs="Arial"/>
          <w:b/>
          <w:sz w:val="24"/>
          <w:szCs w:val="24"/>
        </w:rPr>
        <w:t>1</w:t>
      </w:r>
      <w:r>
        <w:rPr>
          <w:rFonts w:ascii="Arial" w:hAnsi="Arial" w:cs="Arial"/>
          <w:b/>
          <w:sz w:val="24"/>
          <w:szCs w:val="24"/>
        </w:rPr>
        <w:t>a</w:t>
      </w:r>
      <w:r w:rsidR="00C515D3" w:rsidRPr="00A921F6">
        <w:rPr>
          <w:rFonts w:ascii="Arial" w:hAnsi="Arial" w:cs="Arial"/>
          <w:b/>
          <w:sz w:val="24"/>
          <w:szCs w:val="24"/>
        </w:rPr>
        <w:t xml:space="preserve"> </w:t>
      </w:r>
      <w:r w:rsidR="00C515D3" w:rsidRPr="00A921F6">
        <w:rPr>
          <w:rFonts w:ascii="Arial" w:hAnsi="Arial" w:cs="Arial"/>
          <w:b/>
          <w:caps/>
          <w:sz w:val="24"/>
          <w:szCs w:val="24"/>
        </w:rPr>
        <w:t>– the Political Ideas of Philosopher X</w:t>
      </w:r>
    </w:p>
    <w:p w:rsidR="00C515D3" w:rsidRPr="00A921F6" w:rsidRDefault="00C515D3" w:rsidP="00A921F6">
      <w:pPr>
        <w:pStyle w:val="NoSpacing"/>
        <w:pBdr>
          <w:top w:val="single" w:sz="4" w:space="1" w:color="auto"/>
          <w:left w:val="single" w:sz="4" w:space="4" w:color="auto"/>
          <w:bottom w:val="single" w:sz="4" w:space="1" w:color="auto"/>
          <w:right w:val="single" w:sz="4" w:space="4" w:color="auto"/>
        </w:pBdr>
        <w:rPr>
          <w:rFonts w:ascii="Arial" w:hAnsi="Arial" w:cs="Arial"/>
          <w:sz w:val="24"/>
          <w:szCs w:val="24"/>
        </w:rPr>
      </w:pPr>
      <w:r w:rsidRPr="00A921F6">
        <w:rPr>
          <w:rFonts w:ascii="Arial" w:hAnsi="Arial" w:cs="Arial"/>
          <w:sz w:val="24"/>
          <w:szCs w:val="24"/>
        </w:rPr>
        <w:t xml:space="preserve">Introduction (ONE paragraph) – a short paragraph introducing the philosopher, describing in brief the important facts about him and the environment he lived in, explaining why his contribution to the history of political though is important. </w:t>
      </w:r>
    </w:p>
    <w:p w:rsidR="00C515D3" w:rsidRPr="00A921F6" w:rsidRDefault="00C515D3" w:rsidP="00A921F6">
      <w:pPr>
        <w:pStyle w:val="NoSpacing"/>
        <w:pBdr>
          <w:top w:val="single" w:sz="4" w:space="1" w:color="auto"/>
          <w:left w:val="single" w:sz="4" w:space="4" w:color="auto"/>
          <w:bottom w:val="single" w:sz="4" w:space="1" w:color="auto"/>
          <w:right w:val="single" w:sz="4" w:space="4" w:color="auto"/>
        </w:pBdr>
        <w:rPr>
          <w:rFonts w:ascii="Arial" w:hAnsi="Arial" w:cs="Arial"/>
          <w:sz w:val="24"/>
          <w:szCs w:val="24"/>
        </w:rPr>
      </w:pPr>
      <w:r w:rsidRPr="00A921F6">
        <w:rPr>
          <w:rFonts w:ascii="Arial" w:hAnsi="Arial" w:cs="Arial"/>
          <w:sz w:val="24"/>
          <w:szCs w:val="24"/>
        </w:rPr>
        <w:t>Body (</w:t>
      </w:r>
      <w:r w:rsidRPr="00A921F6">
        <w:rPr>
          <w:rFonts w:ascii="Arial" w:hAnsi="Arial" w:cs="Arial"/>
          <w:caps/>
          <w:sz w:val="24"/>
          <w:szCs w:val="24"/>
        </w:rPr>
        <w:t>several</w:t>
      </w:r>
      <w:r w:rsidR="0048774A" w:rsidRPr="00A921F6">
        <w:rPr>
          <w:rFonts w:ascii="Arial" w:hAnsi="Arial" w:cs="Arial"/>
          <w:sz w:val="24"/>
          <w:szCs w:val="24"/>
        </w:rPr>
        <w:t xml:space="preserve"> p</w:t>
      </w:r>
      <w:r w:rsidRPr="00A921F6">
        <w:rPr>
          <w:rFonts w:ascii="Arial" w:hAnsi="Arial" w:cs="Arial"/>
          <w:sz w:val="24"/>
          <w:szCs w:val="24"/>
        </w:rPr>
        <w:t xml:space="preserve">aragraphs) – outlines the particular political ideas, </w:t>
      </w:r>
      <w:r w:rsidR="0048774A" w:rsidRPr="00A921F6">
        <w:rPr>
          <w:rFonts w:ascii="Arial" w:hAnsi="Arial" w:cs="Arial"/>
          <w:sz w:val="24"/>
          <w:szCs w:val="24"/>
        </w:rPr>
        <w:t xml:space="preserve">discuss each idea in each paragraph. </w:t>
      </w:r>
    </w:p>
    <w:p w:rsidR="0048774A" w:rsidRPr="00A921F6" w:rsidRDefault="0048774A" w:rsidP="00A921F6">
      <w:pPr>
        <w:pStyle w:val="NoSpacing"/>
        <w:pBdr>
          <w:top w:val="single" w:sz="4" w:space="1" w:color="auto"/>
          <w:left w:val="single" w:sz="4" w:space="4" w:color="auto"/>
          <w:bottom w:val="single" w:sz="4" w:space="1" w:color="auto"/>
          <w:right w:val="single" w:sz="4" w:space="4" w:color="auto"/>
        </w:pBdr>
        <w:rPr>
          <w:rFonts w:ascii="Arial" w:hAnsi="Arial" w:cs="Arial"/>
          <w:sz w:val="24"/>
          <w:szCs w:val="24"/>
        </w:rPr>
      </w:pPr>
      <w:r w:rsidRPr="00A921F6">
        <w:rPr>
          <w:rFonts w:ascii="Arial" w:hAnsi="Arial" w:cs="Arial"/>
          <w:sz w:val="24"/>
          <w:szCs w:val="24"/>
        </w:rPr>
        <w:t>Concussion (ONE paragraph) – a shorter paragraph containing one-</w:t>
      </w:r>
      <w:proofErr w:type="spellStart"/>
      <w:r w:rsidRPr="00A921F6">
        <w:rPr>
          <w:rFonts w:ascii="Arial" w:hAnsi="Arial" w:cs="Arial"/>
          <w:sz w:val="24"/>
          <w:szCs w:val="24"/>
        </w:rPr>
        <w:t>theree</w:t>
      </w:r>
      <w:proofErr w:type="spellEnd"/>
      <w:r w:rsidRPr="00A921F6">
        <w:rPr>
          <w:rFonts w:ascii="Arial" w:hAnsi="Arial" w:cs="Arial"/>
          <w:sz w:val="24"/>
          <w:szCs w:val="24"/>
        </w:rPr>
        <w:t xml:space="preserve"> sentences, summarizing your text. </w:t>
      </w:r>
    </w:p>
    <w:p w:rsidR="00A921F6" w:rsidRPr="00A921F6" w:rsidRDefault="00A921F6" w:rsidP="00A921F6">
      <w:pPr>
        <w:pStyle w:val="NoSpacing"/>
        <w:pBdr>
          <w:top w:val="single" w:sz="4" w:space="1" w:color="auto"/>
          <w:left w:val="single" w:sz="4" w:space="4" w:color="auto"/>
          <w:bottom w:val="single" w:sz="4" w:space="1" w:color="auto"/>
          <w:right w:val="single" w:sz="4" w:space="4" w:color="auto"/>
        </w:pBdr>
        <w:rPr>
          <w:rFonts w:ascii="Arial" w:hAnsi="Arial" w:cs="Arial"/>
          <w:sz w:val="24"/>
          <w:szCs w:val="24"/>
        </w:rPr>
      </w:pPr>
      <w:r w:rsidRPr="00A921F6">
        <w:rPr>
          <w:rFonts w:ascii="Arial" w:hAnsi="Arial" w:cs="Arial"/>
          <w:sz w:val="24"/>
          <w:szCs w:val="24"/>
        </w:rPr>
        <w:t>Individual Assignment 1: Compare and Contrast the Main Features of Pre-modern and Modern Political Thinking</w:t>
      </w:r>
    </w:p>
    <w:p w:rsidR="0048774A" w:rsidRDefault="0048774A" w:rsidP="00A921F6">
      <w:pPr>
        <w:pStyle w:val="NoSpacing"/>
        <w:rPr>
          <w:rFonts w:ascii="Arial" w:hAnsi="Arial" w:cs="Arial"/>
          <w:sz w:val="24"/>
          <w:szCs w:val="24"/>
        </w:rPr>
      </w:pPr>
    </w:p>
    <w:p w:rsidR="00884DF4" w:rsidRPr="00A921F6" w:rsidRDefault="00884DF4" w:rsidP="00A921F6">
      <w:pPr>
        <w:pStyle w:val="NoSpacing"/>
        <w:rPr>
          <w:rFonts w:ascii="Arial" w:hAnsi="Arial" w:cs="Arial"/>
          <w:sz w:val="24"/>
          <w:szCs w:val="24"/>
        </w:rPr>
      </w:pPr>
    </w:p>
    <w:p w:rsidR="009B4AFD" w:rsidRPr="00884DF4" w:rsidRDefault="009B4AFD" w:rsidP="009B4AFD">
      <w:pPr>
        <w:pStyle w:val="NoSpacing"/>
        <w:rPr>
          <w:rFonts w:ascii="Arial" w:hAnsi="Arial" w:cs="Arial"/>
          <w:b/>
          <w:sz w:val="24"/>
          <w:szCs w:val="24"/>
        </w:rPr>
      </w:pPr>
      <w:r w:rsidRPr="00884DF4">
        <w:rPr>
          <w:rFonts w:ascii="Arial" w:hAnsi="Arial" w:cs="Arial"/>
          <w:b/>
          <w:sz w:val="24"/>
          <w:szCs w:val="24"/>
        </w:rPr>
        <w:t>Individual Assignment 1</w:t>
      </w:r>
      <w:r w:rsidR="00BC0C8B">
        <w:rPr>
          <w:rFonts w:ascii="Arial" w:hAnsi="Arial" w:cs="Arial"/>
          <w:b/>
          <w:sz w:val="24"/>
          <w:szCs w:val="24"/>
        </w:rPr>
        <w:t>b</w:t>
      </w:r>
      <w:r w:rsidRPr="00884DF4">
        <w:rPr>
          <w:rFonts w:ascii="Arial" w:hAnsi="Arial" w:cs="Arial"/>
          <w:b/>
          <w:sz w:val="24"/>
          <w:szCs w:val="24"/>
        </w:rPr>
        <w:t xml:space="preserve">: Complete the table with several sentences </w:t>
      </w:r>
    </w:p>
    <w:tbl>
      <w:tblPr>
        <w:tblStyle w:val="TableGrid"/>
        <w:tblW w:w="0" w:type="auto"/>
        <w:tblLook w:val="04A0" w:firstRow="1" w:lastRow="0" w:firstColumn="1" w:lastColumn="0" w:noHBand="0" w:noVBand="1"/>
      </w:tblPr>
      <w:tblGrid>
        <w:gridCol w:w="3226"/>
        <w:gridCol w:w="3226"/>
        <w:gridCol w:w="3227"/>
      </w:tblGrid>
      <w:tr w:rsidR="009B4AFD" w:rsidTr="004902C7">
        <w:tc>
          <w:tcPr>
            <w:tcW w:w="9679" w:type="dxa"/>
            <w:gridSpan w:val="3"/>
          </w:tcPr>
          <w:p w:rsidR="009B4AFD" w:rsidRDefault="009B4AFD" w:rsidP="009B4AFD">
            <w:pPr>
              <w:pStyle w:val="NoSpacing"/>
              <w:rPr>
                <w:rFonts w:ascii="Arial" w:hAnsi="Arial" w:cs="Arial"/>
                <w:sz w:val="24"/>
                <w:szCs w:val="24"/>
              </w:rPr>
            </w:pPr>
            <w:r>
              <w:rPr>
                <w:rFonts w:ascii="Arial" w:hAnsi="Arial" w:cs="Arial"/>
                <w:sz w:val="24"/>
                <w:szCs w:val="24"/>
              </w:rPr>
              <w:t>What is the attitude towards democracy of the following philosophers? Why?</w:t>
            </w:r>
          </w:p>
        </w:tc>
      </w:tr>
      <w:tr w:rsidR="009B4AFD" w:rsidTr="009B4AFD">
        <w:tc>
          <w:tcPr>
            <w:tcW w:w="3226" w:type="dxa"/>
          </w:tcPr>
          <w:p w:rsidR="009B4AFD" w:rsidRDefault="009B4AFD" w:rsidP="009B4AFD">
            <w:pPr>
              <w:pStyle w:val="NoSpacing"/>
              <w:rPr>
                <w:rFonts w:ascii="Arial" w:hAnsi="Arial" w:cs="Arial"/>
                <w:sz w:val="24"/>
                <w:szCs w:val="24"/>
              </w:rPr>
            </w:pPr>
            <w:r>
              <w:rPr>
                <w:rFonts w:ascii="Arial" w:hAnsi="Arial" w:cs="Arial"/>
                <w:sz w:val="24"/>
                <w:szCs w:val="24"/>
              </w:rPr>
              <w:t xml:space="preserve">Socrates </w:t>
            </w:r>
          </w:p>
          <w:p w:rsidR="009B4AFD" w:rsidRDefault="009B4AFD" w:rsidP="009B4AFD">
            <w:pPr>
              <w:pStyle w:val="NoSpacing"/>
              <w:rPr>
                <w:rFonts w:ascii="Arial" w:hAnsi="Arial" w:cs="Arial"/>
                <w:sz w:val="24"/>
                <w:szCs w:val="24"/>
              </w:rPr>
            </w:pPr>
          </w:p>
          <w:p w:rsidR="009B4AFD" w:rsidRDefault="009B4AFD" w:rsidP="009B4AFD">
            <w:pPr>
              <w:pStyle w:val="NoSpacing"/>
              <w:rPr>
                <w:rFonts w:ascii="Arial" w:hAnsi="Arial" w:cs="Arial"/>
                <w:sz w:val="24"/>
                <w:szCs w:val="24"/>
              </w:rPr>
            </w:pPr>
          </w:p>
        </w:tc>
        <w:tc>
          <w:tcPr>
            <w:tcW w:w="3226" w:type="dxa"/>
          </w:tcPr>
          <w:p w:rsidR="009B4AFD" w:rsidRDefault="009B4AFD" w:rsidP="009B4AFD">
            <w:pPr>
              <w:pStyle w:val="NoSpacing"/>
              <w:rPr>
                <w:rFonts w:ascii="Arial" w:hAnsi="Arial" w:cs="Arial"/>
                <w:sz w:val="24"/>
                <w:szCs w:val="24"/>
              </w:rPr>
            </w:pPr>
            <w:r>
              <w:rPr>
                <w:rFonts w:ascii="Arial" w:hAnsi="Arial" w:cs="Arial"/>
                <w:sz w:val="24"/>
                <w:szCs w:val="24"/>
              </w:rPr>
              <w:t xml:space="preserve">Plato </w:t>
            </w:r>
          </w:p>
        </w:tc>
        <w:tc>
          <w:tcPr>
            <w:tcW w:w="3227" w:type="dxa"/>
          </w:tcPr>
          <w:p w:rsidR="009B4AFD" w:rsidRDefault="009B4AFD" w:rsidP="009B4AFD">
            <w:pPr>
              <w:pStyle w:val="NoSpacing"/>
              <w:rPr>
                <w:rFonts w:ascii="Arial" w:hAnsi="Arial" w:cs="Arial"/>
                <w:sz w:val="24"/>
                <w:szCs w:val="24"/>
              </w:rPr>
            </w:pPr>
            <w:r>
              <w:rPr>
                <w:rFonts w:ascii="Arial" w:hAnsi="Arial" w:cs="Arial"/>
                <w:sz w:val="24"/>
                <w:szCs w:val="24"/>
              </w:rPr>
              <w:t xml:space="preserve">Aristotle </w:t>
            </w:r>
          </w:p>
        </w:tc>
      </w:tr>
      <w:tr w:rsidR="00884DF4" w:rsidTr="006825C7">
        <w:tc>
          <w:tcPr>
            <w:tcW w:w="9679" w:type="dxa"/>
            <w:gridSpan w:val="3"/>
          </w:tcPr>
          <w:p w:rsidR="00884DF4" w:rsidRDefault="00884DF4" w:rsidP="009B4AFD">
            <w:pPr>
              <w:pStyle w:val="NoSpacing"/>
              <w:rPr>
                <w:rFonts w:ascii="Arial" w:hAnsi="Arial" w:cs="Arial"/>
                <w:sz w:val="24"/>
                <w:szCs w:val="24"/>
              </w:rPr>
            </w:pPr>
            <w:r>
              <w:rPr>
                <w:rFonts w:ascii="Arial" w:hAnsi="Arial" w:cs="Arial"/>
                <w:sz w:val="24"/>
                <w:szCs w:val="24"/>
              </w:rPr>
              <w:t>What were the main features of the state and society?</w:t>
            </w:r>
          </w:p>
        </w:tc>
      </w:tr>
      <w:tr w:rsidR="00884DF4" w:rsidTr="00EE1542">
        <w:tc>
          <w:tcPr>
            <w:tcW w:w="3226" w:type="dxa"/>
          </w:tcPr>
          <w:p w:rsidR="00884DF4" w:rsidRDefault="00884DF4" w:rsidP="00EE1542">
            <w:pPr>
              <w:pStyle w:val="NoSpacing"/>
              <w:rPr>
                <w:rFonts w:ascii="Arial" w:hAnsi="Arial" w:cs="Arial"/>
                <w:sz w:val="24"/>
                <w:szCs w:val="24"/>
              </w:rPr>
            </w:pPr>
            <w:r>
              <w:rPr>
                <w:rFonts w:ascii="Arial" w:hAnsi="Arial" w:cs="Arial"/>
                <w:sz w:val="24"/>
                <w:szCs w:val="24"/>
              </w:rPr>
              <w:t>In Classical World</w:t>
            </w:r>
          </w:p>
        </w:tc>
        <w:tc>
          <w:tcPr>
            <w:tcW w:w="3226" w:type="dxa"/>
          </w:tcPr>
          <w:p w:rsidR="00884DF4" w:rsidRDefault="00884DF4" w:rsidP="00EE1542">
            <w:pPr>
              <w:pStyle w:val="NoSpacing"/>
              <w:rPr>
                <w:rFonts w:ascii="Arial" w:hAnsi="Arial" w:cs="Arial"/>
                <w:sz w:val="24"/>
                <w:szCs w:val="24"/>
              </w:rPr>
            </w:pPr>
            <w:r>
              <w:rPr>
                <w:rFonts w:ascii="Arial" w:hAnsi="Arial" w:cs="Arial"/>
                <w:sz w:val="24"/>
                <w:szCs w:val="24"/>
              </w:rPr>
              <w:t xml:space="preserve">In the Middle ages </w:t>
            </w:r>
          </w:p>
        </w:tc>
        <w:tc>
          <w:tcPr>
            <w:tcW w:w="3227" w:type="dxa"/>
          </w:tcPr>
          <w:p w:rsidR="00884DF4" w:rsidRDefault="00884DF4" w:rsidP="00EE1542">
            <w:pPr>
              <w:pStyle w:val="NoSpacing"/>
              <w:rPr>
                <w:rFonts w:ascii="Arial" w:hAnsi="Arial" w:cs="Arial"/>
                <w:sz w:val="24"/>
                <w:szCs w:val="24"/>
              </w:rPr>
            </w:pPr>
            <w:r>
              <w:rPr>
                <w:rFonts w:ascii="Arial" w:hAnsi="Arial" w:cs="Arial"/>
                <w:sz w:val="24"/>
                <w:szCs w:val="24"/>
              </w:rPr>
              <w:t xml:space="preserve">During and after Renaissance </w:t>
            </w:r>
          </w:p>
          <w:p w:rsidR="00884DF4" w:rsidRDefault="00884DF4" w:rsidP="00EE1542">
            <w:pPr>
              <w:pStyle w:val="NoSpacing"/>
              <w:rPr>
                <w:rFonts w:ascii="Arial" w:hAnsi="Arial" w:cs="Arial"/>
                <w:sz w:val="24"/>
                <w:szCs w:val="24"/>
              </w:rPr>
            </w:pPr>
          </w:p>
          <w:p w:rsidR="00884DF4" w:rsidRDefault="00884DF4" w:rsidP="00EE1542">
            <w:pPr>
              <w:pStyle w:val="NoSpacing"/>
              <w:rPr>
                <w:rFonts w:ascii="Arial" w:hAnsi="Arial" w:cs="Arial"/>
                <w:sz w:val="24"/>
                <w:szCs w:val="24"/>
              </w:rPr>
            </w:pPr>
          </w:p>
        </w:tc>
      </w:tr>
      <w:tr w:rsidR="009B4AFD" w:rsidTr="002A2D25">
        <w:tc>
          <w:tcPr>
            <w:tcW w:w="9679" w:type="dxa"/>
            <w:gridSpan w:val="3"/>
          </w:tcPr>
          <w:p w:rsidR="009B4AFD" w:rsidRDefault="009B4AFD" w:rsidP="009B4AFD">
            <w:pPr>
              <w:pStyle w:val="NoSpacing"/>
              <w:rPr>
                <w:rFonts w:ascii="Arial" w:hAnsi="Arial" w:cs="Arial"/>
                <w:sz w:val="24"/>
                <w:szCs w:val="24"/>
              </w:rPr>
            </w:pPr>
            <w:r>
              <w:rPr>
                <w:rFonts w:ascii="Arial" w:hAnsi="Arial" w:cs="Arial"/>
                <w:sz w:val="24"/>
                <w:szCs w:val="24"/>
              </w:rPr>
              <w:lastRenderedPageBreak/>
              <w:t>What is the nature of political power?</w:t>
            </w:r>
          </w:p>
        </w:tc>
      </w:tr>
      <w:tr w:rsidR="009B4AFD" w:rsidTr="009B4AFD">
        <w:tc>
          <w:tcPr>
            <w:tcW w:w="3226" w:type="dxa"/>
          </w:tcPr>
          <w:p w:rsidR="00884DF4" w:rsidRDefault="009B4AFD" w:rsidP="009B4AFD">
            <w:pPr>
              <w:pStyle w:val="NoSpacing"/>
              <w:rPr>
                <w:rFonts w:ascii="Arial" w:hAnsi="Arial" w:cs="Arial"/>
                <w:sz w:val="24"/>
                <w:szCs w:val="24"/>
              </w:rPr>
            </w:pPr>
            <w:r>
              <w:rPr>
                <w:rFonts w:ascii="Arial" w:hAnsi="Arial" w:cs="Arial"/>
                <w:sz w:val="24"/>
                <w:szCs w:val="24"/>
              </w:rPr>
              <w:t>In C</w:t>
            </w:r>
          </w:p>
          <w:p w:rsidR="009B4AFD" w:rsidRDefault="009B4AFD" w:rsidP="009B4AFD">
            <w:pPr>
              <w:pStyle w:val="NoSpacing"/>
              <w:rPr>
                <w:rFonts w:ascii="Arial" w:hAnsi="Arial" w:cs="Arial"/>
                <w:sz w:val="24"/>
                <w:szCs w:val="24"/>
              </w:rPr>
            </w:pPr>
            <w:proofErr w:type="spellStart"/>
            <w:r>
              <w:rPr>
                <w:rFonts w:ascii="Arial" w:hAnsi="Arial" w:cs="Arial"/>
                <w:sz w:val="24"/>
                <w:szCs w:val="24"/>
              </w:rPr>
              <w:t>lassical</w:t>
            </w:r>
            <w:proofErr w:type="spellEnd"/>
            <w:r>
              <w:rPr>
                <w:rFonts w:ascii="Arial" w:hAnsi="Arial" w:cs="Arial"/>
                <w:sz w:val="24"/>
                <w:szCs w:val="24"/>
              </w:rPr>
              <w:t xml:space="preserve"> World</w:t>
            </w:r>
          </w:p>
        </w:tc>
        <w:tc>
          <w:tcPr>
            <w:tcW w:w="3226" w:type="dxa"/>
          </w:tcPr>
          <w:p w:rsidR="009B4AFD" w:rsidRDefault="009B4AFD" w:rsidP="009B4AFD">
            <w:pPr>
              <w:pStyle w:val="NoSpacing"/>
              <w:rPr>
                <w:rFonts w:ascii="Arial" w:hAnsi="Arial" w:cs="Arial"/>
                <w:sz w:val="24"/>
                <w:szCs w:val="24"/>
              </w:rPr>
            </w:pPr>
            <w:r>
              <w:rPr>
                <w:rFonts w:ascii="Arial" w:hAnsi="Arial" w:cs="Arial"/>
                <w:sz w:val="24"/>
                <w:szCs w:val="24"/>
              </w:rPr>
              <w:t xml:space="preserve">In the Middle ages </w:t>
            </w:r>
          </w:p>
        </w:tc>
        <w:tc>
          <w:tcPr>
            <w:tcW w:w="3227" w:type="dxa"/>
          </w:tcPr>
          <w:p w:rsidR="009B4AFD" w:rsidRDefault="009B4AFD" w:rsidP="009B4AFD">
            <w:pPr>
              <w:pStyle w:val="NoSpacing"/>
              <w:rPr>
                <w:rFonts w:ascii="Arial" w:hAnsi="Arial" w:cs="Arial"/>
                <w:sz w:val="24"/>
                <w:szCs w:val="24"/>
              </w:rPr>
            </w:pPr>
            <w:r>
              <w:rPr>
                <w:rFonts w:ascii="Arial" w:hAnsi="Arial" w:cs="Arial"/>
                <w:sz w:val="24"/>
                <w:szCs w:val="24"/>
              </w:rPr>
              <w:t xml:space="preserve">During and after Renaissance </w:t>
            </w:r>
          </w:p>
          <w:p w:rsidR="009B4AFD" w:rsidRDefault="009B4AFD" w:rsidP="009B4AFD">
            <w:pPr>
              <w:pStyle w:val="NoSpacing"/>
              <w:rPr>
                <w:rFonts w:ascii="Arial" w:hAnsi="Arial" w:cs="Arial"/>
                <w:sz w:val="24"/>
                <w:szCs w:val="24"/>
              </w:rPr>
            </w:pPr>
          </w:p>
          <w:p w:rsidR="009B4AFD" w:rsidRDefault="009B4AFD" w:rsidP="009B4AFD">
            <w:pPr>
              <w:pStyle w:val="NoSpacing"/>
              <w:rPr>
                <w:rFonts w:ascii="Arial" w:hAnsi="Arial" w:cs="Arial"/>
                <w:sz w:val="24"/>
                <w:szCs w:val="24"/>
              </w:rPr>
            </w:pPr>
          </w:p>
          <w:p w:rsidR="00884DF4" w:rsidRDefault="00884DF4" w:rsidP="009B4AFD">
            <w:pPr>
              <w:pStyle w:val="NoSpacing"/>
              <w:rPr>
                <w:rFonts w:ascii="Arial" w:hAnsi="Arial" w:cs="Arial"/>
                <w:sz w:val="24"/>
                <w:szCs w:val="24"/>
              </w:rPr>
            </w:pPr>
          </w:p>
          <w:p w:rsidR="00884DF4" w:rsidRDefault="00884DF4" w:rsidP="009B4AFD">
            <w:pPr>
              <w:pStyle w:val="NoSpacing"/>
              <w:rPr>
                <w:rFonts w:ascii="Arial" w:hAnsi="Arial" w:cs="Arial"/>
                <w:sz w:val="24"/>
                <w:szCs w:val="24"/>
              </w:rPr>
            </w:pPr>
          </w:p>
        </w:tc>
      </w:tr>
      <w:tr w:rsidR="00884DF4" w:rsidTr="00C251A8">
        <w:tc>
          <w:tcPr>
            <w:tcW w:w="9679" w:type="dxa"/>
            <w:gridSpan w:val="3"/>
          </w:tcPr>
          <w:p w:rsidR="00884DF4" w:rsidRDefault="00884DF4" w:rsidP="00884DF4">
            <w:pPr>
              <w:pStyle w:val="NoSpacing"/>
              <w:rPr>
                <w:rFonts w:ascii="Arial" w:hAnsi="Arial" w:cs="Arial"/>
                <w:sz w:val="24"/>
                <w:szCs w:val="24"/>
              </w:rPr>
            </w:pPr>
            <w:r>
              <w:rPr>
                <w:rFonts w:ascii="Arial" w:hAnsi="Arial" w:cs="Arial"/>
                <w:sz w:val="24"/>
                <w:szCs w:val="24"/>
              </w:rPr>
              <w:t>What was the attitude towards private property right?</w:t>
            </w:r>
          </w:p>
        </w:tc>
      </w:tr>
      <w:tr w:rsidR="00884DF4" w:rsidTr="009B4AFD">
        <w:tc>
          <w:tcPr>
            <w:tcW w:w="3226" w:type="dxa"/>
          </w:tcPr>
          <w:p w:rsidR="00884DF4" w:rsidRDefault="00884DF4" w:rsidP="009B4AFD">
            <w:pPr>
              <w:pStyle w:val="NoSpacing"/>
              <w:rPr>
                <w:rFonts w:ascii="Arial" w:hAnsi="Arial" w:cs="Arial"/>
                <w:sz w:val="24"/>
                <w:szCs w:val="24"/>
              </w:rPr>
            </w:pPr>
            <w:r>
              <w:rPr>
                <w:rFonts w:ascii="Arial" w:hAnsi="Arial" w:cs="Arial"/>
                <w:sz w:val="24"/>
                <w:szCs w:val="24"/>
              </w:rPr>
              <w:t xml:space="preserve">Of Hobbes </w:t>
            </w:r>
          </w:p>
          <w:p w:rsidR="00884DF4" w:rsidRDefault="00884DF4" w:rsidP="009B4AFD">
            <w:pPr>
              <w:pStyle w:val="NoSpacing"/>
              <w:rPr>
                <w:rFonts w:ascii="Arial" w:hAnsi="Arial" w:cs="Arial"/>
                <w:sz w:val="24"/>
                <w:szCs w:val="24"/>
              </w:rPr>
            </w:pPr>
          </w:p>
          <w:p w:rsidR="00884DF4" w:rsidRDefault="00884DF4" w:rsidP="009B4AFD">
            <w:pPr>
              <w:pStyle w:val="NoSpacing"/>
              <w:rPr>
                <w:rFonts w:ascii="Arial" w:hAnsi="Arial" w:cs="Arial"/>
                <w:sz w:val="24"/>
                <w:szCs w:val="24"/>
              </w:rPr>
            </w:pPr>
          </w:p>
          <w:p w:rsidR="00884DF4" w:rsidRDefault="00884DF4" w:rsidP="009B4AFD">
            <w:pPr>
              <w:pStyle w:val="NoSpacing"/>
              <w:rPr>
                <w:rFonts w:ascii="Arial" w:hAnsi="Arial" w:cs="Arial"/>
                <w:sz w:val="24"/>
                <w:szCs w:val="24"/>
              </w:rPr>
            </w:pPr>
          </w:p>
          <w:p w:rsidR="00884DF4" w:rsidRDefault="00884DF4" w:rsidP="009B4AFD">
            <w:pPr>
              <w:pStyle w:val="NoSpacing"/>
              <w:rPr>
                <w:rFonts w:ascii="Arial" w:hAnsi="Arial" w:cs="Arial"/>
                <w:sz w:val="24"/>
                <w:szCs w:val="24"/>
              </w:rPr>
            </w:pPr>
          </w:p>
        </w:tc>
        <w:tc>
          <w:tcPr>
            <w:tcW w:w="3226" w:type="dxa"/>
          </w:tcPr>
          <w:p w:rsidR="00884DF4" w:rsidRDefault="00884DF4" w:rsidP="009B4AFD">
            <w:pPr>
              <w:pStyle w:val="NoSpacing"/>
              <w:rPr>
                <w:rFonts w:ascii="Arial" w:hAnsi="Arial" w:cs="Arial"/>
                <w:sz w:val="24"/>
                <w:szCs w:val="24"/>
              </w:rPr>
            </w:pPr>
            <w:r>
              <w:rPr>
                <w:rFonts w:ascii="Arial" w:hAnsi="Arial" w:cs="Arial"/>
                <w:sz w:val="24"/>
                <w:szCs w:val="24"/>
              </w:rPr>
              <w:t xml:space="preserve">Of Locke </w:t>
            </w:r>
          </w:p>
        </w:tc>
        <w:tc>
          <w:tcPr>
            <w:tcW w:w="3227" w:type="dxa"/>
          </w:tcPr>
          <w:p w:rsidR="00884DF4" w:rsidRDefault="00884DF4" w:rsidP="009B4AFD">
            <w:pPr>
              <w:pStyle w:val="NoSpacing"/>
              <w:rPr>
                <w:rFonts w:ascii="Arial" w:hAnsi="Arial" w:cs="Arial"/>
                <w:sz w:val="24"/>
                <w:szCs w:val="24"/>
              </w:rPr>
            </w:pPr>
            <w:r>
              <w:rPr>
                <w:rFonts w:ascii="Arial" w:hAnsi="Arial" w:cs="Arial"/>
                <w:sz w:val="24"/>
                <w:szCs w:val="24"/>
              </w:rPr>
              <w:t xml:space="preserve">Of </w:t>
            </w:r>
            <w:proofErr w:type="spellStart"/>
            <w:r>
              <w:rPr>
                <w:rFonts w:ascii="Arial" w:hAnsi="Arial" w:cs="Arial"/>
                <w:sz w:val="24"/>
                <w:szCs w:val="24"/>
              </w:rPr>
              <w:t>Rousau</w:t>
            </w:r>
            <w:proofErr w:type="spellEnd"/>
            <w:r>
              <w:rPr>
                <w:rFonts w:ascii="Arial" w:hAnsi="Arial" w:cs="Arial"/>
                <w:sz w:val="24"/>
                <w:szCs w:val="24"/>
              </w:rPr>
              <w:t xml:space="preserve"> </w:t>
            </w:r>
          </w:p>
        </w:tc>
      </w:tr>
      <w:tr w:rsidR="009B4AFD" w:rsidTr="008147DB">
        <w:tc>
          <w:tcPr>
            <w:tcW w:w="9679" w:type="dxa"/>
            <w:gridSpan w:val="3"/>
          </w:tcPr>
          <w:p w:rsidR="009B4AFD" w:rsidRDefault="009B4AFD" w:rsidP="00EE1542">
            <w:pPr>
              <w:pStyle w:val="NoSpacing"/>
              <w:rPr>
                <w:rFonts w:ascii="Arial" w:hAnsi="Arial" w:cs="Arial"/>
                <w:sz w:val="24"/>
                <w:szCs w:val="24"/>
              </w:rPr>
            </w:pPr>
            <w:r>
              <w:rPr>
                <w:rFonts w:ascii="Arial" w:hAnsi="Arial" w:cs="Arial"/>
                <w:sz w:val="24"/>
                <w:szCs w:val="24"/>
              </w:rPr>
              <w:t>What is the rationale behind the social contract?</w:t>
            </w:r>
          </w:p>
        </w:tc>
      </w:tr>
      <w:tr w:rsidR="009B4AFD" w:rsidTr="00EE1542">
        <w:tc>
          <w:tcPr>
            <w:tcW w:w="3226" w:type="dxa"/>
          </w:tcPr>
          <w:p w:rsidR="009B4AFD" w:rsidRDefault="009B4AFD" w:rsidP="00EE1542">
            <w:pPr>
              <w:pStyle w:val="NoSpacing"/>
              <w:rPr>
                <w:rFonts w:ascii="Arial" w:hAnsi="Arial" w:cs="Arial"/>
                <w:sz w:val="24"/>
                <w:szCs w:val="24"/>
              </w:rPr>
            </w:pPr>
            <w:r>
              <w:rPr>
                <w:rFonts w:ascii="Arial" w:hAnsi="Arial" w:cs="Arial"/>
                <w:sz w:val="24"/>
                <w:szCs w:val="24"/>
              </w:rPr>
              <w:t xml:space="preserve">For Hobbes </w:t>
            </w:r>
          </w:p>
          <w:p w:rsidR="009B4AFD" w:rsidRDefault="009B4AFD" w:rsidP="00EE1542">
            <w:pPr>
              <w:pStyle w:val="NoSpacing"/>
              <w:rPr>
                <w:rFonts w:ascii="Arial" w:hAnsi="Arial" w:cs="Arial"/>
                <w:sz w:val="24"/>
                <w:szCs w:val="24"/>
              </w:rPr>
            </w:pPr>
          </w:p>
          <w:p w:rsidR="009B4AFD" w:rsidRDefault="009B4AFD" w:rsidP="00EE1542">
            <w:pPr>
              <w:pStyle w:val="NoSpacing"/>
              <w:rPr>
                <w:rFonts w:ascii="Arial" w:hAnsi="Arial" w:cs="Arial"/>
                <w:sz w:val="24"/>
                <w:szCs w:val="24"/>
              </w:rPr>
            </w:pPr>
          </w:p>
          <w:p w:rsidR="00884DF4" w:rsidRDefault="00884DF4" w:rsidP="00EE1542">
            <w:pPr>
              <w:pStyle w:val="NoSpacing"/>
              <w:rPr>
                <w:rFonts w:ascii="Arial" w:hAnsi="Arial" w:cs="Arial"/>
                <w:sz w:val="24"/>
                <w:szCs w:val="24"/>
              </w:rPr>
            </w:pPr>
          </w:p>
          <w:p w:rsidR="00884DF4" w:rsidRDefault="00884DF4" w:rsidP="00EE1542">
            <w:pPr>
              <w:pStyle w:val="NoSpacing"/>
              <w:rPr>
                <w:rFonts w:ascii="Arial" w:hAnsi="Arial" w:cs="Arial"/>
                <w:sz w:val="24"/>
                <w:szCs w:val="24"/>
              </w:rPr>
            </w:pPr>
          </w:p>
        </w:tc>
        <w:tc>
          <w:tcPr>
            <w:tcW w:w="3226" w:type="dxa"/>
          </w:tcPr>
          <w:p w:rsidR="009B4AFD" w:rsidRDefault="009B4AFD" w:rsidP="00EE1542">
            <w:pPr>
              <w:pStyle w:val="NoSpacing"/>
              <w:rPr>
                <w:rFonts w:ascii="Arial" w:hAnsi="Arial" w:cs="Arial"/>
                <w:sz w:val="24"/>
                <w:szCs w:val="24"/>
              </w:rPr>
            </w:pPr>
            <w:r>
              <w:rPr>
                <w:rFonts w:ascii="Arial" w:hAnsi="Arial" w:cs="Arial"/>
                <w:sz w:val="24"/>
                <w:szCs w:val="24"/>
              </w:rPr>
              <w:t xml:space="preserve">For Locke </w:t>
            </w:r>
          </w:p>
        </w:tc>
        <w:tc>
          <w:tcPr>
            <w:tcW w:w="3227" w:type="dxa"/>
          </w:tcPr>
          <w:p w:rsidR="009B4AFD" w:rsidRDefault="00884DF4" w:rsidP="00EE1542">
            <w:pPr>
              <w:pStyle w:val="NoSpacing"/>
              <w:rPr>
                <w:rFonts w:ascii="Arial" w:hAnsi="Arial" w:cs="Arial"/>
                <w:sz w:val="24"/>
                <w:szCs w:val="24"/>
              </w:rPr>
            </w:pPr>
            <w:r>
              <w:rPr>
                <w:rFonts w:ascii="Arial" w:hAnsi="Arial" w:cs="Arial"/>
                <w:sz w:val="24"/>
                <w:szCs w:val="24"/>
              </w:rPr>
              <w:t xml:space="preserve">Of </w:t>
            </w:r>
            <w:r w:rsidR="009B4AFD">
              <w:rPr>
                <w:rFonts w:ascii="Arial" w:hAnsi="Arial" w:cs="Arial"/>
                <w:sz w:val="24"/>
                <w:szCs w:val="24"/>
              </w:rPr>
              <w:t xml:space="preserve">Rousseau </w:t>
            </w:r>
          </w:p>
        </w:tc>
      </w:tr>
      <w:tr w:rsidR="009B4AFD" w:rsidTr="0085686B">
        <w:tc>
          <w:tcPr>
            <w:tcW w:w="9679" w:type="dxa"/>
            <w:gridSpan w:val="3"/>
          </w:tcPr>
          <w:p w:rsidR="009B4AFD" w:rsidRDefault="009B4AFD" w:rsidP="00EE1542">
            <w:pPr>
              <w:pStyle w:val="NoSpacing"/>
              <w:rPr>
                <w:rFonts w:ascii="Arial" w:hAnsi="Arial" w:cs="Arial"/>
                <w:sz w:val="24"/>
                <w:szCs w:val="24"/>
              </w:rPr>
            </w:pPr>
            <w:r>
              <w:rPr>
                <w:rFonts w:ascii="Arial" w:hAnsi="Arial" w:cs="Arial"/>
                <w:sz w:val="24"/>
                <w:szCs w:val="24"/>
              </w:rPr>
              <w:t>How is the political power exercised ?</w:t>
            </w:r>
          </w:p>
        </w:tc>
      </w:tr>
      <w:tr w:rsidR="009B4AFD" w:rsidTr="00EE1542">
        <w:tc>
          <w:tcPr>
            <w:tcW w:w="3226" w:type="dxa"/>
          </w:tcPr>
          <w:p w:rsidR="009B4AFD" w:rsidRDefault="009B4AFD" w:rsidP="00EE1542">
            <w:pPr>
              <w:pStyle w:val="NoSpacing"/>
              <w:rPr>
                <w:rFonts w:ascii="Arial" w:hAnsi="Arial" w:cs="Arial"/>
                <w:sz w:val="24"/>
                <w:szCs w:val="24"/>
              </w:rPr>
            </w:pPr>
            <w:r>
              <w:rPr>
                <w:rFonts w:ascii="Arial" w:hAnsi="Arial" w:cs="Arial"/>
                <w:sz w:val="24"/>
                <w:szCs w:val="24"/>
              </w:rPr>
              <w:t>In direct democracy</w:t>
            </w:r>
          </w:p>
        </w:tc>
        <w:tc>
          <w:tcPr>
            <w:tcW w:w="3226" w:type="dxa"/>
          </w:tcPr>
          <w:p w:rsidR="009B4AFD" w:rsidRDefault="009B4AFD" w:rsidP="00EE1542">
            <w:pPr>
              <w:pStyle w:val="NoSpacing"/>
              <w:rPr>
                <w:rFonts w:ascii="Arial" w:hAnsi="Arial" w:cs="Arial"/>
                <w:sz w:val="24"/>
                <w:szCs w:val="24"/>
              </w:rPr>
            </w:pPr>
            <w:r>
              <w:rPr>
                <w:rFonts w:ascii="Arial" w:hAnsi="Arial" w:cs="Arial"/>
                <w:sz w:val="24"/>
                <w:szCs w:val="24"/>
              </w:rPr>
              <w:t>In representative democracy</w:t>
            </w:r>
          </w:p>
          <w:p w:rsidR="009B4AFD" w:rsidRDefault="009B4AFD" w:rsidP="00EE1542">
            <w:pPr>
              <w:pStyle w:val="NoSpacing"/>
              <w:rPr>
                <w:rFonts w:ascii="Arial" w:hAnsi="Arial" w:cs="Arial"/>
                <w:sz w:val="24"/>
                <w:szCs w:val="24"/>
              </w:rPr>
            </w:pPr>
          </w:p>
          <w:p w:rsidR="009B4AFD" w:rsidRDefault="009B4AFD" w:rsidP="00EE1542">
            <w:pPr>
              <w:pStyle w:val="NoSpacing"/>
              <w:rPr>
                <w:rFonts w:ascii="Arial" w:hAnsi="Arial" w:cs="Arial"/>
                <w:sz w:val="24"/>
                <w:szCs w:val="24"/>
              </w:rPr>
            </w:pPr>
          </w:p>
          <w:p w:rsidR="009B4AFD" w:rsidRDefault="009B4AFD" w:rsidP="00EE1542">
            <w:pPr>
              <w:pStyle w:val="NoSpacing"/>
              <w:rPr>
                <w:rFonts w:ascii="Arial" w:hAnsi="Arial" w:cs="Arial"/>
                <w:sz w:val="24"/>
                <w:szCs w:val="24"/>
              </w:rPr>
            </w:pPr>
          </w:p>
        </w:tc>
        <w:tc>
          <w:tcPr>
            <w:tcW w:w="3227" w:type="dxa"/>
          </w:tcPr>
          <w:p w:rsidR="009B4AFD" w:rsidRDefault="009B4AFD" w:rsidP="00EE1542">
            <w:pPr>
              <w:pStyle w:val="NoSpacing"/>
              <w:rPr>
                <w:rFonts w:ascii="Arial" w:hAnsi="Arial" w:cs="Arial"/>
                <w:sz w:val="24"/>
                <w:szCs w:val="24"/>
              </w:rPr>
            </w:pPr>
            <w:r>
              <w:rPr>
                <w:rFonts w:ascii="Arial" w:hAnsi="Arial" w:cs="Arial"/>
                <w:sz w:val="24"/>
                <w:szCs w:val="24"/>
              </w:rPr>
              <w:t>In monarchy</w:t>
            </w:r>
          </w:p>
        </w:tc>
      </w:tr>
      <w:tr w:rsidR="00884DF4" w:rsidTr="0000472B">
        <w:tc>
          <w:tcPr>
            <w:tcW w:w="9679" w:type="dxa"/>
            <w:gridSpan w:val="3"/>
          </w:tcPr>
          <w:p w:rsidR="00884DF4" w:rsidRDefault="00884DF4" w:rsidP="00EE1542">
            <w:pPr>
              <w:pStyle w:val="NoSpacing"/>
              <w:rPr>
                <w:rFonts w:ascii="Arial" w:hAnsi="Arial" w:cs="Arial"/>
                <w:sz w:val="24"/>
                <w:szCs w:val="24"/>
              </w:rPr>
            </w:pPr>
            <w:r>
              <w:rPr>
                <w:rFonts w:ascii="Arial" w:hAnsi="Arial" w:cs="Arial"/>
                <w:sz w:val="24"/>
                <w:szCs w:val="24"/>
              </w:rPr>
              <w:t>What are the main features of the 19</w:t>
            </w:r>
            <w:r w:rsidRPr="00884DF4">
              <w:rPr>
                <w:rFonts w:ascii="Arial" w:hAnsi="Arial" w:cs="Arial"/>
                <w:sz w:val="24"/>
                <w:szCs w:val="24"/>
                <w:vertAlign w:val="superscript"/>
              </w:rPr>
              <w:t>th</w:t>
            </w:r>
            <w:r>
              <w:rPr>
                <w:rFonts w:ascii="Arial" w:hAnsi="Arial" w:cs="Arial"/>
                <w:sz w:val="24"/>
                <w:szCs w:val="24"/>
              </w:rPr>
              <w:t xml:space="preserve"> century?</w:t>
            </w:r>
          </w:p>
        </w:tc>
      </w:tr>
      <w:tr w:rsidR="009B4AFD" w:rsidTr="00EE1542">
        <w:tc>
          <w:tcPr>
            <w:tcW w:w="3226" w:type="dxa"/>
          </w:tcPr>
          <w:p w:rsidR="009B4AFD" w:rsidRDefault="00884DF4" w:rsidP="00EE1542">
            <w:pPr>
              <w:pStyle w:val="NoSpacing"/>
              <w:rPr>
                <w:rFonts w:ascii="Arial" w:hAnsi="Arial" w:cs="Arial"/>
                <w:sz w:val="24"/>
                <w:szCs w:val="24"/>
              </w:rPr>
            </w:pPr>
            <w:r>
              <w:rPr>
                <w:rFonts w:ascii="Arial" w:hAnsi="Arial" w:cs="Arial"/>
                <w:sz w:val="24"/>
                <w:szCs w:val="24"/>
              </w:rPr>
              <w:t xml:space="preserve">In technology </w:t>
            </w:r>
          </w:p>
          <w:p w:rsidR="00884DF4" w:rsidRDefault="00884DF4" w:rsidP="00EE1542">
            <w:pPr>
              <w:pStyle w:val="NoSpacing"/>
              <w:rPr>
                <w:rFonts w:ascii="Arial" w:hAnsi="Arial" w:cs="Arial"/>
                <w:sz w:val="24"/>
                <w:szCs w:val="24"/>
              </w:rPr>
            </w:pPr>
          </w:p>
          <w:p w:rsidR="00884DF4" w:rsidRDefault="00884DF4" w:rsidP="00EE1542">
            <w:pPr>
              <w:pStyle w:val="NoSpacing"/>
              <w:rPr>
                <w:rFonts w:ascii="Arial" w:hAnsi="Arial" w:cs="Arial"/>
                <w:sz w:val="24"/>
                <w:szCs w:val="24"/>
              </w:rPr>
            </w:pPr>
          </w:p>
          <w:p w:rsidR="00884DF4" w:rsidRDefault="00884DF4" w:rsidP="00EE1542">
            <w:pPr>
              <w:pStyle w:val="NoSpacing"/>
              <w:rPr>
                <w:rFonts w:ascii="Arial" w:hAnsi="Arial" w:cs="Arial"/>
                <w:sz w:val="24"/>
                <w:szCs w:val="24"/>
              </w:rPr>
            </w:pPr>
          </w:p>
          <w:p w:rsidR="00884DF4" w:rsidRDefault="00884DF4" w:rsidP="00EE1542">
            <w:pPr>
              <w:pStyle w:val="NoSpacing"/>
              <w:rPr>
                <w:rFonts w:ascii="Arial" w:hAnsi="Arial" w:cs="Arial"/>
                <w:sz w:val="24"/>
                <w:szCs w:val="24"/>
              </w:rPr>
            </w:pPr>
          </w:p>
          <w:p w:rsidR="00884DF4" w:rsidRDefault="00884DF4" w:rsidP="00EE1542">
            <w:pPr>
              <w:pStyle w:val="NoSpacing"/>
              <w:rPr>
                <w:rFonts w:ascii="Arial" w:hAnsi="Arial" w:cs="Arial"/>
                <w:sz w:val="24"/>
                <w:szCs w:val="24"/>
              </w:rPr>
            </w:pPr>
          </w:p>
          <w:p w:rsidR="00884DF4" w:rsidRDefault="00884DF4" w:rsidP="00EE1542">
            <w:pPr>
              <w:pStyle w:val="NoSpacing"/>
              <w:rPr>
                <w:rFonts w:ascii="Arial" w:hAnsi="Arial" w:cs="Arial"/>
                <w:sz w:val="24"/>
                <w:szCs w:val="24"/>
              </w:rPr>
            </w:pPr>
          </w:p>
        </w:tc>
        <w:tc>
          <w:tcPr>
            <w:tcW w:w="3226" w:type="dxa"/>
          </w:tcPr>
          <w:p w:rsidR="009B4AFD" w:rsidRDefault="00884DF4" w:rsidP="00EE1542">
            <w:pPr>
              <w:pStyle w:val="NoSpacing"/>
              <w:rPr>
                <w:rFonts w:ascii="Arial" w:hAnsi="Arial" w:cs="Arial"/>
                <w:sz w:val="24"/>
                <w:szCs w:val="24"/>
              </w:rPr>
            </w:pPr>
            <w:r>
              <w:rPr>
                <w:rFonts w:ascii="Arial" w:hAnsi="Arial" w:cs="Arial"/>
                <w:sz w:val="24"/>
                <w:szCs w:val="24"/>
              </w:rPr>
              <w:t>In economy</w:t>
            </w:r>
          </w:p>
        </w:tc>
        <w:tc>
          <w:tcPr>
            <w:tcW w:w="3227" w:type="dxa"/>
          </w:tcPr>
          <w:p w:rsidR="009B4AFD" w:rsidRDefault="00884DF4" w:rsidP="00EE1542">
            <w:pPr>
              <w:pStyle w:val="NoSpacing"/>
              <w:rPr>
                <w:rFonts w:ascii="Arial" w:hAnsi="Arial" w:cs="Arial"/>
                <w:sz w:val="24"/>
                <w:szCs w:val="24"/>
              </w:rPr>
            </w:pPr>
            <w:r>
              <w:rPr>
                <w:rFonts w:ascii="Arial" w:hAnsi="Arial" w:cs="Arial"/>
                <w:sz w:val="24"/>
                <w:szCs w:val="24"/>
              </w:rPr>
              <w:t>In politics</w:t>
            </w:r>
          </w:p>
        </w:tc>
      </w:tr>
      <w:tr w:rsidR="00884DF4" w:rsidTr="00E42EED">
        <w:tc>
          <w:tcPr>
            <w:tcW w:w="9679" w:type="dxa"/>
            <w:gridSpan w:val="3"/>
          </w:tcPr>
          <w:p w:rsidR="00884DF4" w:rsidRDefault="00884DF4" w:rsidP="00884DF4">
            <w:pPr>
              <w:pStyle w:val="NoSpacing"/>
              <w:rPr>
                <w:rFonts w:ascii="Arial" w:hAnsi="Arial" w:cs="Arial"/>
                <w:sz w:val="24"/>
                <w:szCs w:val="24"/>
              </w:rPr>
            </w:pPr>
            <w:r>
              <w:rPr>
                <w:rFonts w:ascii="Arial" w:hAnsi="Arial" w:cs="Arial"/>
                <w:sz w:val="24"/>
                <w:szCs w:val="24"/>
              </w:rPr>
              <w:t>What kind of political ideology does each of the following philosopher represent? Substantiate your answer with examples.</w:t>
            </w:r>
          </w:p>
        </w:tc>
      </w:tr>
      <w:tr w:rsidR="009B4AFD" w:rsidTr="00EE1542">
        <w:tc>
          <w:tcPr>
            <w:tcW w:w="3226" w:type="dxa"/>
          </w:tcPr>
          <w:p w:rsidR="009B4AFD" w:rsidRDefault="00884DF4" w:rsidP="00EE1542">
            <w:pPr>
              <w:pStyle w:val="NoSpacing"/>
              <w:rPr>
                <w:rFonts w:ascii="Arial" w:hAnsi="Arial" w:cs="Arial"/>
                <w:sz w:val="24"/>
                <w:szCs w:val="24"/>
              </w:rPr>
            </w:pPr>
            <w:r>
              <w:rPr>
                <w:rFonts w:ascii="Arial" w:hAnsi="Arial" w:cs="Arial"/>
                <w:sz w:val="24"/>
                <w:szCs w:val="24"/>
              </w:rPr>
              <w:t xml:space="preserve">E. Burke </w:t>
            </w:r>
          </w:p>
          <w:p w:rsidR="00884DF4" w:rsidRDefault="00884DF4" w:rsidP="00EE1542">
            <w:pPr>
              <w:pStyle w:val="NoSpacing"/>
              <w:rPr>
                <w:rFonts w:ascii="Arial" w:hAnsi="Arial" w:cs="Arial"/>
                <w:sz w:val="24"/>
                <w:szCs w:val="24"/>
              </w:rPr>
            </w:pPr>
          </w:p>
          <w:p w:rsidR="00884DF4" w:rsidRDefault="00884DF4" w:rsidP="00EE1542">
            <w:pPr>
              <w:pStyle w:val="NoSpacing"/>
              <w:rPr>
                <w:rFonts w:ascii="Arial" w:hAnsi="Arial" w:cs="Arial"/>
                <w:sz w:val="24"/>
                <w:szCs w:val="24"/>
              </w:rPr>
            </w:pPr>
          </w:p>
          <w:p w:rsidR="00884DF4" w:rsidRDefault="00884DF4" w:rsidP="00EE1542">
            <w:pPr>
              <w:pStyle w:val="NoSpacing"/>
              <w:rPr>
                <w:rFonts w:ascii="Arial" w:hAnsi="Arial" w:cs="Arial"/>
                <w:sz w:val="24"/>
                <w:szCs w:val="24"/>
              </w:rPr>
            </w:pPr>
          </w:p>
          <w:p w:rsidR="00884DF4" w:rsidRDefault="00884DF4" w:rsidP="00EE1542">
            <w:pPr>
              <w:pStyle w:val="NoSpacing"/>
              <w:rPr>
                <w:rFonts w:ascii="Arial" w:hAnsi="Arial" w:cs="Arial"/>
                <w:sz w:val="24"/>
                <w:szCs w:val="24"/>
              </w:rPr>
            </w:pPr>
          </w:p>
        </w:tc>
        <w:tc>
          <w:tcPr>
            <w:tcW w:w="3226" w:type="dxa"/>
          </w:tcPr>
          <w:p w:rsidR="009B4AFD" w:rsidRDefault="00884DF4" w:rsidP="00EE1542">
            <w:pPr>
              <w:pStyle w:val="NoSpacing"/>
              <w:rPr>
                <w:rFonts w:ascii="Arial" w:hAnsi="Arial" w:cs="Arial"/>
                <w:sz w:val="24"/>
                <w:szCs w:val="24"/>
              </w:rPr>
            </w:pPr>
            <w:r>
              <w:rPr>
                <w:rFonts w:ascii="Arial" w:hAnsi="Arial" w:cs="Arial"/>
                <w:sz w:val="24"/>
                <w:szCs w:val="24"/>
              </w:rPr>
              <w:t xml:space="preserve">J.S. Mill </w:t>
            </w:r>
          </w:p>
        </w:tc>
        <w:tc>
          <w:tcPr>
            <w:tcW w:w="3227" w:type="dxa"/>
          </w:tcPr>
          <w:p w:rsidR="009B4AFD" w:rsidRDefault="00884DF4" w:rsidP="00EE1542">
            <w:pPr>
              <w:pStyle w:val="NoSpacing"/>
              <w:rPr>
                <w:rFonts w:ascii="Arial" w:hAnsi="Arial" w:cs="Arial"/>
                <w:sz w:val="24"/>
                <w:szCs w:val="24"/>
              </w:rPr>
            </w:pPr>
            <w:r>
              <w:rPr>
                <w:rFonts w:ascii="Arial" w:hAnsi="Arial" w:cs="Arial"/>
                <w:sz w:val="24"/>
                <w:szCs w:val="24"/>
              </w:rPr>
              <w:t>K. Marx</w:t>
            </w:r>
          </w:p>
        </w:tc>
      </w:tr>
    </w:tbl>
    <w:p w:rsidR="009B4AFD" w:rsidRDefault="009B4AFD" w:rsidP="009B4AFD">
      <w:pPr>
        <w:pStyle w:val="NoSpacing"/>
        <w:rPr>
          <w:rFonts w:ascii="Arial" w:hAnsi="Arial" w:cs="Arial"/>
          <w:sz w:val="24"/>
          <w:szCs w:val="24"/>
        </w:rPr>
      </w:pPr>
    </w:p>
    <w:p w:rsidR="00A921F6" w:rsidRDefault="009B4AFD" w:rsidP="009B4AFD">
      <w:pPr>
        <w:pStyle w:val="NoSpacing"/>
        <w:rPr>
          <w:rFonts w:ascii="Arial" w:hAnsi="Arial" w:cs="Arial"/>
          <w:sz w:val="24"/>
          <w:szCs w:val="24"/>
        </w:rPr>
      </w:pPr>
      <w:r w:rsidRPr="009B4AFD">
        <w:rPr>
          <w:rFonts w:ascii="Arial" w:hAnsi="Arial" w:cs="Arial"/>
          <w:sz w:val="24"/>
          <w:szCs w:val="24"/>
        </w:rPr>
        <w:t>Compare and Contrast the Main Features of Pre-modern and Modern Political Thinking</w:t>
      </w:r>
      <w:r>
        <w:rPr>
          <w:rFonts w:ascii="Arial" w:hAnsi="Arial" w:cs="Arial"/>
          <w:sz w:val="24"/>
          <w:szCs w:val="24"/>
        </w:rPr>
        <w:t xml:space="preserve">. </w:t>
      </w:r>
      <w:r w:rsidRPr="009B4AFD">
        <w:rPr>
          <w:rFonts w:ascii="Arial" w:hAnsi="Arial" w:cs="Arial"/>
          <w:sz w:val="24"/>
          <w:szCs w:val="24"/>
        </w:rPr>
        <w:t>add your own conclusive paragraph (200 words approximately).</w:t>
      </w:r>
    </w:p>
    <w:p w:rsidR="009B4AFD" w:rsidRDefault="009B4AFD" w:rsidP="009B4AFD">
      <w:pPr>
        <w:pStyle w:val="NoSpacing"/>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4AFD" w:rsidRDefault="009B4AFD" w:rsidP="009B4AFD">
      <w:pPr>
        <w:pStyle w:val="NoSpacing"/>
        <w:rPr>
          <w:rFonts w:ascii="Arial" w:hAnsi="Arial" w:cs="Arial"/>
          <w:sz w:val="24"/>
          <w:szCs w:val="24"/>
        </w:rPr>
      </w:pPr>
    </w:p>
    <w:p w:rsidR="009B4AFD" w:rsidRPr="00A921F6" w:rsidRDefault="009B4AFD" w:rsidP="009B4AFD">
      <w:pPr>
        <w:pStyle w:val="NoSpacing"/>
        <w:rPr>
          <w:rFonts w:ascii="Arial" w:hAnsi="Arial" w:cs="Arial"/>
          <w:sz w:val="24"/>
          <w:szCs w:val="24"/>
        </w:rPr>
      </w:pPr>
    </w:p>
    <w:tbl>
      <w:tblPr>
        <w:tblW w:w="10026" w:type="dxa"/>
        <w:tblInd w:w="-108" w:type="dxa"/>
        <w:tblBorders>
          <w:top w:val="nil"/>
          <w:left w:val="nil"/>
          <w:bottom w:val="nil"/>
          <w:right w:val="nil"/>
        </w:tblBorders>
        <w:tblLayout w:type="fixed"/>
        <w:tblLook w:val="0000" w:firstRow="0" w:lastRow="0" w:firstColumn="0" w:lastColumn="0" w:noHBand="0" w:noVBand="0"/>
      </w:tblPr>
      <w:tblGrid>
        <w:gridCol w:w="1663"/>
        <w:gridCol w:w="8363"/>
      </w:tblGrid>
      <w:tr w:rsidR="00A921F6" w:rsidRPr="00A921F6" w:rsidTr="00A921F6">
        <w:trPr>
          <w:trHeight w:val="800"/>
        </w:trPr>
        <w:tc>
          <w:tcPr>
            <w:tcW w:w="1663" w:type="dxa"/>
            <w:tcBorders>
              <w:top w:val="single" w:sz="4" w:space="0" w:color="auto"/>
              <w:left w:val="single" w:sz="4" w:space="0" w:color="auto"/>
              <w:bottom w:val="single" w:sz="4" w:space="0" w:color="auto"/>
              <w:right w:val="single" w:sz="4" w:space="0" w:color="auto"/>
            </w:tcBorders>
          </w:tcPr>
          <w:p w:rsidR="00A921F6" w:rsidRPr="00A921F6" w:rsidRDefault="00A921F6" w:rsidP="00A921F6">
            <w:pPr>
              <w:pStyle w:val="NoSpacing"/>
              <w:rPr>
                <w:rFonts w:ascii="Arial" w:hAnsi="Arial" w:cs="Arial"/>
                <w:sz w:val="24"/>
                <w:szCs w:val="24"/>
              </w:rPr>
            </w:pPr>
            <w:r w:rsidRPr="00A921F6">
              <w:rPr>
                <w:rFonts w:ascii="Arial" w:hAnsi="Arial" w:cs="Arial"/>
                <w:sz w:val="24"/>
                <w:szCs w:val="24"/>
              </w:rPr>
              <w:t xml:space="preserve">Essential Reading: </w:t>
            </w:r>
          </w:p>
        </w:tc>
        <w:tc>
          <w:tcPr>
            <w:tcW w:w="8363" w:type="dxa"/>
            <w:tcBorders>
              <w:top w:val="single" w:sz="4" w:space="0" w:color="auto"/>
              <w:left w:val="single" w:sz="4" w:space="0" w:color="auto"/>
              <w:bottom w:val="single" w:sz="4" w:space="0" w:color="auto"/>
              <w:right w:val="single" w:sz="4" w:space="0" w:color="auto"/>
            </w:tcBorders>
          </w:tcPr>
          <w:p w:rsidR="00A921F6" w:rsidRPr="00A921F6" w:rsidRDefault="00A921F6" w:rsidP="00A921F6">
            <w:pPr>
              <w:pStyle w:val="NoSpacing"/>
              <w:rPr>
                <w:rFonts w:ascii="Arial" w:hAnsi="Arial" w:cs="Arial"/>
                <w:sz w:val="24"/>
                <w:szCs w:val="24"/>
              </w:rPr>
            </w:pPr>
            <w:r w:rsidRPr="00A921F6">
              <w:rPr>
                <w:rFonts w:ascii="Arial" w:hAnsi="Arial" w:cs="Arial"/>
                <w:sz w:val="24"/>
                <w:szCs w:val="24"/>
              </w:rPr>
              <w:t xml:space="preserve">Rawls, J. (2008). Lectures on the history of political philosophy. Harvard University Press. Rhodes, </w:t>
            </w:r>
          </w:p>
          <w:p w:rsidR="00A921F6" w:rsidRPr="00A921F6" w:rsidRDefault="00A921F6" w:rsidP="00A921F6">
            <w:pPr>
              <w:pStyle w:val="NoSpacing"/>
              <w:rPr>
                <w:rFonts w:ascii="Arial" w:hAnsi="Arial" w:cs="Arial"/>
                <w:sz w:val="24"/>
                <w:szCs w:val="24"/>
              </w:rPr>
            </w:pPr>
            <w:r w:rsidRPr="00A921F6">
              <w:rPr>
                <w:rFonts w:ascii="Arial" w:hAnsi="Arial" w:cs="Arial"/>
                <w:sz w:val="24"/>
                <w:szCs w:val="24"/>
              </w:rPr>
              <w:t xml:space="preserve">R. A., Binder, S. A., &amp; </w:t>
            </w:r>
            <w:proofErr w:type="spellStart"/>
            <w:r w:rsidRPr="00A921F6">
              <w:rPr>
                <w:rFonts w:ascii="Arial" w:hAnsi="Arial" w:cs="Arial"/>
                <w:sz w:val="24"/>
                <w:szCs w:val="24"/>
              </w:rPr>
              <w:t>Rockman</w:t>
            </w:r>
            <w:proofErr w:type="spellEnd"/>
            <w:r w:rsidRPr="00A921F6">
              <w:rPr>
                <w:rFonts w:ascii="Arial" w:hAnsi="Arial" w:cs="Arial"/>
                <w:sz w:val="24"/>
                <w:szCs w:val="24"/>
              </w:rPr>
              <w:t>, B. A. (Eds.). (2008). The Oxford handbook of political institutions. Oxford University Press.</w:t>
            </w:r>
          </w:p>
          <w:p w:rsidR="00A921F6" w:rsidRPr="00A921F6" w:rsidRDefault="00A921F6" w:rsidP="00A921F6">
            <w:pPr>
              <w:pStyle w:val="NoSpacing"/>
              <w:rPr>
                <w:rFonts w:ascii="Arial" w:hAnsi="Arial" w:cs="Arial"/>
                <w:sz w:val="24"/>
                <w:szCs w:val="24"/>
              </w:rPr>
            </w:pPr>
            <w:proofErr w:type="spellStart"/>
            <w:r w:rsidRPr="00A921F6">
              <w:rPr>
                <w:rFonts w:ascii="Arial" w:hAnsi="Arial" w:cs="Arial"/>
                <w:sz w:val="24"/>
                <w:szCs w:val="24"/>
              </w:rPr>
              <w:t>Dryzek</w:t>
            </w:r>
            <w:proofErr w:type="spellEnd"/>
            <w:r w:rsidRPr="00A921F6">
              <w:rPr>
                <w:rFonts w:ascii="Arial" w:hAnsi="Arial" w:cs="Arial"/>
                <w:sz w:val="24"/>
                <w:szCs w:val="24"/>
              </w:rPr>
              <w:t xml:space="preserve">, J. S., </w:t>
            </w:r>
            <w:proofErr w:type="spellStart"/>
            <w:r w:rsidRPr="00A921F6">
              <w:rPr>
                <w:rFonts w:ascii="Arial" w:hAnsi="Arial" w:cs="Arial"/>
                <w:sz w:val="24"/>
                <w:szCs w:val="24"/>
              </w:rPr>
              <w:t>Honig</w:t>
            </w:r>
            <w:proofErr w:type="spellEnd"/>
            <w:r w:rsidRPr="00A921F6">
              <w:rPr>
                <w:rFonts w:ascii="Arial" w:hAnsi="Arial" w:cs="Arial"/>
                <w:sz w:val="24"/>
                <w:szCs w:val="24"/>
              </w:rPr>
              <w:t xml:space="preserve">, B., &amp; Phillips, A. (Eds.). (2008). The Oxford handbook of political theory (Vol. 1). Oxford University Press. </w:t>
            </w:r>
          </w:p>
          <w:p w:rsidR="00A921F6" w:rsidRPr="00A921F6" w:rsidRDefault="00A921F6" w:rsidP="00A921F6">
            <w:pPr>
              <w:pStyle w:val="NoSpacing"/>
              <w:rPr>
                <w:rFonts w:ascii="Arial" w:hAnsi="Arial" w:cs="Arial"/>
                <w:sz w:val="24"/>
                <w:szCs w:val="24"/>
              </w:rPr>
            </w:pPr>
            <w:r w:rsidRPr="00A921F6">
              <w:rPr>
                <w:rFonts w:ascii="Arial" w:hAnsi="Arial" w:cs="Arial"/>
                <w:sz w:val="24"/>
                <w:szCs w:val="24"/>
              </w:rPr>
              <w:t xml:space="preserve">Ball, T., &amp; Bellamy, R. (Eds.). (2003). The Cambridge history of twentieth-century political thought. Cambridge University Press. </w:t>
            </w:r>
          </w:p>
          <w:p w:rsidR="00A921F6" w:rsidRPr="00A921F6" w:rsidRDefault="00A921F6" w:rsidP="00A921F6">
            <w:pPr>
              <w:pStyle w:val="NoSpacing"/>
              <w:rPr>
                <w:rFonts w:ascii="Arial" w:hAnsi="Arial" w:cs="Arial"/>
                <w:sz w:val="24"/>
                <w:szCs w:val="24"/>
              </w:rPr>
            </w:pPr>
            <w:proofErr w:type="spellStart"/>
            <w:r w:rsidRPr="00A921F6">
              <w:rPr>
                <w:rFonts w:ascii="Arial" w:hAnsi="Arial" w:cs="Arial"/>
                <w:sz w:val="24"/>
                <w:szCs w:val="24"/>
              </w:rPr>
              <w:t>Weingast</w:t>
            </w:r>
            <w:proofErr w:type="spellEnd"/>
            <w:r w:rsidRPr="00A921F6">
              <w:rPr>
                <w:rFonts w:ascii="Arial" w:hAnsi="Arial" w:cs="Arial"/>
                <w:sz w:val="24"/>
                <w:szCs w:val="24"/>
              </w:rPr>
              <w:t xml:space="preserve">, B. R., &amp; </w:t>
            </w:r>
            <w:proofErr w:type="spellStart"/>
            <w:r w:rsidRPr="00A921F6">
              <w:rPr>
                <w:rFonts w:ascii="Arial" w:hAnsi="Arial" w:cs="Arial"/>
                <w:sz w:val="24"/>
                <w:szCs w:val="24"/>
              </w:rPr>
              <w:t>Wittman</w:t>
            </w:r>
            <w:proofErr w:type="spellEnd"/>
            <w:r w:rsidRPr="00A921F6">
              <w:rPr>
                <w:rFonts w:ascii="Arial" w:hAnsi="Arial" w:cs="Arial"/>
                <w:sz w:val="24"/>
                <w:szCs w:val="24"/>
              </w:rPr>
              <w:t xml:space="preserve">, D. (Eds.). (2008). The Oxford handbook of political economy. </w:t>
            </w:r>
          </w:p>
          <w:p w:rsidR="00A921F6" w:rsidRPr="00A921F6" w:rsidRDefault="00A921F6" w:rsidP="00A921F6">
            <w:pPr>
              <w:pStyle w:val="NoSpacing"/>
              <w:rPr>
                <w:rFonts w:ascii="Arial" w:hAnsi="Arial" w:cs="Arial"/>
                <w:sz w:val="24"/>
                <w:szCs w:val="24"/>
              </w:rPr>
            </w:pPr>
            <w:proofErr w:type="spellStart"/>
            <w:proofErr w:type="gramStart"/>
            <w:r w:rsidRPr="00A921F6">
              <w:rPr>
                <w:rFonts w:ascii="Arial" w:hAnsi="Arial" w:cs="Arial"/>
                <w:sz w:val="24"/>
                <w:szCs w:val="24"/>
              </w:rPr>
              <w:t>Solt</w:t>
            </w:r>
            <w:proofErr w:type="spellEnd"/>
            <w:r w:rsidRPr="00A921F6">
              <w:rPr>
                <w:rFonts w:ascii="Arial" w:hAnsi="Arial" w:cs="Arial"/>
                <w:sz w:val="24"/>
                <w:szCs w:val="24"/>
              </w:rPr>
              <w:t xml:space="preserve"> ,</w:t>
            </w:r>
            <w:proofErr w:type="gramEnd"/>
            <w:r w:rsidRPr="00A921F6">
              <w:rPr>
                <w:rFonts w:ascii="Arial" w:hAnsi="Arial" w:cs="Arial"/>
                <w:sz w:val="24"/>
                <w:szCs w:val="24"/>
              </w:rPr>
              <w:t>R. (2004). The Handbooks of Moral and Political Philosophy (2)</w:t>
            </w:r>
          </w:p>
          <w:p w:rsidR="00A921F6" w:rsidRPr="00A921F6" w:rsidRDefault="00A921F6" w:rsidP="00A921F6">
            <w:pPr>
              <w:pStyle w:val="NoSpacing"/>
              <w:rPr>
                <w:rFonts w:ascii="Arial" w:hAnsi="Arial" w:cs="Arial"/>
                <w:sz w:val="24"/>
                <w:szCs w:val="24"/>
              </w:rPr>
            </w:pPr>
            <w:proofErr w:type="spellStart"/>
            <w:proofErr w:type="gramStart"/>
            <w:r w:rsidRPr="00A921F6">
              <w:rPr>
                <w:rFonts w:ascii="Arial" w:hAnsi="Arial" w:cs="Arial"/>
                <w:sz w:val="24"/>
                <w:szCs w:val="24"/>
              </w:rPr>
              <w:t>Solt</w:t>
            </w:r>
            <w:proofErr w:type="spellEnd"/>
            <w:r w:rsidRPr="00A921F6">
              <w:rPr>
                <w:rFonts w:ascii="Arial" w:hAnsi="Arial" w:cs="Arial"/>
                <w:sz w:val="24"/>
                <w:szCs w:val="24"/>
              </w:rPr>
              <w:t xml:space="preserve"> ,</w:t>
            </w:r>
            <w:proofErr w:type="gramEnd"/>
            <w:r w:rsidRPr="00A921F6">
              <w:rPr>
                <w:rFonts w:ascii="Arial" w:hAnsi="Arial" w:cs="Arial"/>
                <w:sz w:val="24"/>
                <w:szCs w:val="24"/>
              </w:rPr>
              <w:t>R. (2004). The Handbooks of Moral and Political Philosophy (5).</w:t>
            </w:r>
          </w:p>
          <w:p w:rsidR="00A921F6" w:rsidRPr="00A921F6" w:rsidRDefault="00A921F6" w:rsidP="00A921F6">
            <w:pPr>
              <w:pStyle w:val="NoSpacing"/>
              <w:rPr>
                <w:rFonts w:ascii="Arial" w:hAnsi="Arial" w:cs="Arial"/>
                <w:sz w:val="24"/>
                <w:szCs w:val="24"/>
              </w:rPr>
            </w:pPr>
            <w:proofErr w:type="spellStart"/>
            <w:r w:rsidRPr="00A921F6">
              <w:rPr>
                <w:rFonts w:ascii="Arial" w:hAnsi="Arial" w:cs="Arial"/>
                <w:sz w:val="24"/>
                <w:szCs w:val="24"/>
              </w:rPr>
              <w:t>Goodin</w:t>
            </w:r>
            <w:proofErr w:type="spellEnd"/>
            <w:r w:rsidRPr="00A921F6">
              <w:rPr>
                <w:rFonts w:ascii="Arial" w:hAnsi="Arial" w:cs="Arial"/>
                <w:sz w:val="24"/>
                <w:szCs w:val="24"/>
              </w:rPr>
              <w:t>, Robert E. The Oxford handbook of comparative politics. Vol. 4. Oxford Handbooks of Political, 2007.</w:t>
            </w:r>
          </w:p>
          <w:p w:rsidR="00A921F6" w:rsidRPr="00A921F6" w:rsidRDefault="00A921F6" w:rsidP="00A921F6">
            <w:pPr>
              <w:pStyle w:val="NoSpacing"/>
              <w:rPr>
                <w:rFonts w:ascii="Arial" w:hAnsi="Arial" w:cs="Arial"/>
                <w:sz w:val="24"/>
                <w:szCs w:val="24"/>
              </w:rPr>
            </w:pPr>
            <w:r w:rsidRPr="00A921F6">
              <w:rPr>
                <w:rFonts w:ascii="Arial" w:hAnsi="Arial" w:cs="Arial"/>
                <w:sz w:val="24"/>
                <w:szCs w:val="24"/>
              </w:rPr>
              <w:t xml:space="preserve">Kumar, R. (2019). Research methodology: A step-by-step guide for beginners. Sage Publications Limited. </w:t>
            </w:r>
          </w:p>
          <w:p w:rsidR="00A921F6" w:rsidRPr="00A921F6" w:rsidRDefault="00A921F6" w:rsidP="00A921F6">
            <w:pPr>
              <w:pStyle w:val="NoSpacing"/>
              <w:rPr>
                <w:rFonts w:ascii="Arial" w:hAnsi="Arial" w:cs="Arial"/>
                <w:sz w:val="24"/>
                <w:szCs w:val="24"/>
              </w:rPr>
            </w:pPr>
            <w:r w:rsidRPr="00A921F6">
              <w:rPr>
                <w:rFonts w:ascii="Arial" w:hAnsi="Arial" w:cs="Arial"/>
                <w:sz w:val="24"/>
                <w:szCs w:val="24"/>
              </w:rPr>
              <w:t>Jackson, F., &amp; Smith, M. (Eds.). (2005). The Oxford handbook of contemporary philosophy. Oxford University Press.</w:t>
            </w:r>
          </w:p>
          <w:p w:rsidR="00A921F6" w:rsidRPr="00A921F6" w:rsidRDefault="00A921F6" w:rsidP="00A921F6">
            <w:pPr>
              <w:pStyle w:val="NoSpacing"/>
              <w:rPr>
                <w:rFonts w:ascii="Arial" w:hAnsi="Arial" w:cs="Arial"/>
                <w:sz w:val="24"/>
                <w:szCs w:val="24"/>
              </w:rPr>
            </w:pPr>
            <w:proofErr w:type="spellStart"/>
            <w:r w:rsidRPr="00A921F6">
              <w:rPr>
                <w:rFonts w:ascii="Arial" w:hAnsi="Arial" w:cs="Arial"/>
                <w:sz w:val="24"/>
                <w:szCs w:val="24"/>
              </w:rPr>
              <w:t>Laskar</w:t>
            </w:r>
            <w:proofErr w:type="spellEnd"/>
            <w:r w:rsidRPr="00A921F6">
              <w:rPr>
                <w:rFonts w:ascii="Arial" w:hAnsi="Arial" w:cs="Arial"/>
                <w:sz w:val="24"/>
                <w:szCs w:val="24"/>
              </w:rPr>
              <w:t>, M. (2013). Summary of social contract theory by Hobbes, Locke and Rousseau. Locke and Rousseau (April 4, 2013).</w:t>
            </w:r>
          </w:p>
          <w:p w:rsidR="00A921F6" w:rsidRPr="00A921F6" w:rsidRDefault="00A921F6" w:rsidP="00A921F6">
            <w:pPr>
              <w:pStyle w:val="NoSpacing"/>
              <w:rPr>
                <w:rFonts w:ascii="Arial" w:hAnsi="Arial" w:cs="Arial"/>
                <w:sz w:val="24"/>
                <w:szCs w:val="24"/>
              </w:rPr>
            </w:pPr>
            <w:proofErr w:type="spellStart"/>
            <w:r w:rsidRPr="00A921F6">
              <w:rPr>
                <w:rFonts w:ascii="Arial" w:hAnsi="Arial" w:cs="Arial"/>
                <w:sz w:val="24"/>
                <w:szCs w:val="24"/>
              </w:rPr>
              <w:t>Özkirimli</w:t>
            </w:r>
            <w:proofErr w:type="spellEnd"/>
            <w:r w:rsidRPr="00A921F6">
              <w:rPr>
                <w:rFonts w:ascii="Arial" w:hAnsi="Arial" w:cs="Arial"/>
                <w:sz w:val="24"/>
                <w:szCs w:val="24"/>
              </w:rPr>
              <w:t xml:space="preserve">, U. (Ed.). (2003). Nationalism and its Futures. Palgrave Macmillan. </w:t>
            </w:r>
          </w:p>
          <w:p w:rsidR="00A921F6" w:rsidRPr="00A921F6" w:rsidRDefault="00A921F6" w:rsidP="00A921F6">
            <w:pPr>
              <w:pStyle w:val="NoSpacing"/>
              <w:rPr>
                <w:rFonts w:ascii="Arial" w:hAnsi="Arial" w:cs="Arial"/>
                <w:sz w:val="24"/>
                <w:szCs w:val="24"/>
              </w:rPr>
            </w:pPr>
            <w:r w:rsidRPr="00A921F6">
              <w:rPr>
                <w:rFonts w:ascii="Arial" w:hAnsi="Arial" w:cs="Arial"/>
                <w:sz w:val="24"/>
                <w:szCs w:val="24"/>
              </w:rPr>
              <w:t>Alexander, J. (2015). The major ideologies of liberalism, socialism and conservatism. Political Studies, 63(5), 980-994.</w:t>
            </w:r>
          </w:p>
          <w:p w:rsidR="00A921F6" w:rsidRPr="00A921F6" w:rsidRDefault="00A921F6" w:rsidP="00A921F6">
            <w:pPr>
              <w:pStyle w:val="NoSpacing"/>
              <w:rPr>
                <w:rFonts w:ascii="Arial" w:hAnsi="Arial" w:cs="Arial"/>
                <w:sz w:val="24"/>
                <w:szCs w:val="24"/>
              </w:rPr>
            </w:pPr>
            <w:r w:rsidRPr="00A921F6">
              <w:rPr>
                <w:rFonts w:ascii="Arial" w:hAnsi="Arial" w:cs="Arial"/>
                <w:color w:val="222222"/>
                <w:sz w:val="24"/>
                <w:szCs w:val="24"/>
                <w:shd w:val="clear" w:color="auto" w:fill="FFFFFF"/>
              </w:rPr>
              <w:t>Russell, B. (2013). </w:t>
            </w:r>
            <w:r w:rsidRPr="00A921F6">
              <w:rPr>
                <w:rFonts w:ascii="Arial" w:hAnsi="Arial" w:cs="Arial"/>
                <w:i/>
                <w:iCs/>
                <w:color w:val="222222"/>
                <w:sz w:val="24"/>
                <w:szCs w:val="24"/>
                <w:shd w:val="clear" w:color="auto" w:fill="FFFFFF"/>
              </w:rPr>
              <w:t xml:space="preserve">History of western philosophy: </w:t>
            </w:r>
            <w:proofErr w:type="spellStart"/>
            <w:r w:rsidRPr="00A921F6">
              <w:rPr>
                <w:rFonts w:ascii="Arial" w:hAnsi="Arial" w:cs="Arial"/>
                <w:i/>
                <w:iCs/>
                <w:color w:val="222222"/>
                <w:sz w:val="24"/>
                <w:szCs w:val="24"/>
                <w:shd w:val="clear" w:color="auto" w:fill="FFFFFF"/>
              </w:rPr>
              <w:t>Collectors</w:t>
            </w:r>
            <w:proofErr w:type="spellEnd"/>
            <w:r w:rsidRPr="00A921F6">
              <w:rPr>
                <w:rFonts w:ascii="Arial" w:hAnsi="Arial" w:cs="Arial"/>
                <w:i/>
                <w:iCs/>
                <w:color w:val="222222"/>
                <w:sz w:val="24"/>
                <w:szCs w:val="24"/>
                <w:shd w:val="clear" w:color="auto" w:fill="FFFFFF"/>
              </w:rPr>
              <w:t xml:space="preserve"> edition</w:t>
            </w:r>
            <w:r w:rsidRPr="00A921F6">
              <w:rPr>
                <w:rFonts w:ascii="Arial" w:hAnsi="Arial" w:cs="Arial"/>
                <w:color w:val="222222"/>
                <w:sz w:val="24"/>
                <w:szCs w:val="24"/>
                <w:shd w:val="clear" w:color="auto" w:fill="FFFFFF"/>
              </w:rPr>
              <w:t>. Routledge</w:t>
            </w:r>
          </w:p>
          <w:p w:rsidR="00A921F6" w:rsidRPr="00A921F6" w:rsidRDefault="00A921F6" w:rsidP="00A921F6">
            <w:pPr>
              <w:pStyle w:val="NoSpacing"/>
              <w:rPr>
                <w:rFonts w:ascii="Arial" w:hAnsi="Arial" w:cs="Arial"/>
                <w:sz w:val="24"/>
                <w:szCs w:val="24"/>
              </w:rPr>
            </w:pPr>
            <w:r w:rsidRPr="00A921F6">
              <w:rPr>
                <w:rFonts w:ascii="Arial" w:hAnsi="Arial" w:cs="Arial"/>
                <w:sz w:val="24"/>
                <w:szCs w:val="24"/>
              </w:rPr>
              <w:t>All are available through Google Scholar in the PDF format</w:t>
            </w:r>
          </w:p>
        </w:tc>
      </w:tr>
    </w:tbl>
    <w:p w:rsidR="0048774A" w:rsidRPr="00A921F6" w:rsidRDefault="0048774A" w:rsidP="00A921F6">
      <w:pPr>
        <w:pStyle w:val="NoSpacing"/>
        <w:rPr>
          <w:rFonts w:ascii="Arial" w:hAnsi="Arial" w:cs="Arial"/>
          <w:sz w:val="24"/>
          <w:szCs w:val="24"/>
        </w:rPr>
      </w:pPr>
    </w:p>
    <w:tbl>
      <w:tblPr>
        <w:tblW w:w="10026" w:type="dxa"/>
        <w:tblInd w:w="-108" w:type="dxa"/>
        <w:tblBorders>
          <w:top w:val="nil"/>
          <w:left w:val="nil"/>
          <w:bottom w:val="nil"/>
          <w:right w:val="nil"/>
        </w:tblBorders>
        <w:tblLayout w:type="fixed"/>
        <w:tblLook w:val="0000" w:firstRow="0" w:lastRow="0" w:firstColumn="0" w:lastColumn="0" w:noHBand="0" w:noVBand="0"/>
      </w:tblPr>
      <w:tblGrid>
        <w:gridCol w:w="1663"/>
        <w:gridCol w:w="8363"/>
      </w:tblGrid>
      <w:tr w:rsidR="00A921F6" w:rsidRPr="00A921F6" w:rsidTr="00A921F6">
        <w:trPr>
          <w:trHeight w:val="800"/>
        </w:trPr>
        <w:tc>
          <w:tcPr>
            <w:tcW w:w="1663" w:type="dxa"/>
            <w:tcBorders>
              <w:top w:val="single" w:sz="4" w:space="0" w:color="auto"/>
              <w:left w:val="single" w:sz="4" w:space="0" w:color="auto"/>
              <w:bottom w:val="single" w:sz="4" w:space="0" w:color="auto"/>
              <w:right w:val="single" w:sz="4" w:space="0" w:color="auto"/>
            </w:tcBorders>
          </w:tcPr>
          <w:p w:rsidR="00A921F6" w:rsidRPr="00A921F6" w:rsidRDefault="00A921F6" w:rsidP="00A921F6">
            <w:pPr>
              <w:pStyle w:val="NoSpacing"/>
              <w:rPr>
                <w:rFonts w:ascii="Arial" w:hAnsi="Arial" w:cs="Arial"/>
                <w:sz w:val="24"/>
                <w:szCs w:val="24"/>
              </w:rPr>
            </w:pPr>
            <w:r w:rsidRPr="00A921F6">
              <w:rPr>
                <w:rFonts w:ascii="Arial" w:hAnsi="Arial" w:cs="Arial"/>
                <w:sz w:val="24"/>
                <w:szCs w:val="24"/>
              </w:rPr>
              <w:t>Useful Internet Resources</w:t>
            </w:r>
          </w:p>
          <w:p w:rsidR="00A921F6" w:rsidRPr="00A921F6" w:rsidRDefault="00A921F6" w:rsidP="00A921F6">
            <w:pPr>
              <w:pStyle w:val="NoSpacing"/>
              <w:rPr>
                <w:rFonts w:ascii="Arial" w:hAnsi="Arial" w:cs="Arial"/>
                <w:sz w:val="24"/>
                <w:szCs w:val="24"/>
              </w:rPr>
            </w:pPr>
          </w:p>
        </w:tc>
        <w:tc>
          <w:tcPr>
            <w:tcW w:w="8363" w:type="dxa"/>
            <w:tcBorders>
              <w:top w:val="single" w:sz="4" w:space="0" w:color="auto"/>
              <w:left w:val="single" w:sz="4" w:space="0" w:color="auto"/>
              <w:bottom w:val="single" w:sz="4" w:space="0" w:color="auto"/>
              <w:right w:val="single" w:sz="4" w:space="0" w:color="auto"/>
            </w:tcBorders>
          </w:tcPr>
          <w:p w:rsidR="00A921F6" w:rsidRPr="00A921F6" w:rsidRDefault="00A921F6" w:rsidP="00A921F6">
            <w:pPr>
              <w:pStyle w:val="NoSpacing"/>
              <w:rPr>
                <w:rFonts w:ascii="Arial" w:hAnsi="Arial" w:cs="Arial"/>
                <w:caps/>
                <w:sz w:val="24"/>
                <w:szCs w:val="24"/>
              </w:rPr>
            </w:pPr>
            <w:r w:rsidRPr="00A921F6">
              <w:rPr>
                <w:rFonts w:ascii="Arial" w:hAnsi="Arial" w:cs="Arial"/>
                <w:caps/>
                <w:sz w:val="24"/>
                <w:szCs w:val="24"/>
              </w:rPr>
              <w:t>Stanford encyclopedia of philosophy</w:t>
            </w:r>
          </w:p>
          <w:p w:rsidR="00A921F6" w:rsidRPr="00A921F6" w:rsidRDefault="00746B50" w:rsidP="00A921F6">
            <w:pPr>
              <w:pStyle w:val="NoSpacing"/>
              <w:rPr>
                <w:rFonts w:ascii="Arial" w:hAnsi="Arial" w:cs="Arial"/>
                <w:sz w:val="24"/>
                <w:szCs w:val="24"/>
              </w:rPr>
            </w:pPr>
            <w:hyperlink r:id="rId6" w:history="1">
              <w:r w:rsidR="00A921F6" w:rsidRPr="00A921F6">
                <w:rPr>
                  <w:rStyle w:val="Hyperlink"/>
                  <w:rFonts w:ascii="Arial" w:hAnsi="Arial" w:cs="Arial"/>
                  <w:sz w:val="24"/>
                  <w:szCs w:val="24"/>
                </w:rPr>
                <w:t>https://plato.stanford.edu</w:t>
              </w:r>
            </w:hyperlink>
            <w:r w:rsidR="00A921F6" w:rsidRPr="00A921F6">
              <w:rPr>
                <w:rFonts w:ascii="Arial" w:hAnsi="Arial" w:cs="Arial"/>
                <w:sz w:val="24"/>
                <w:szCs w:val="24"/>
              </w:rPr>
              <w:t xml:space="preserve"> </w:t>
            </w:r>
          </w:p>
          <w:p w:rsidR="00A921F6" w:rsidRPr="00A921F6" w:rsidRDefault="00A921F6" w:rsidP="00A921F6">
            <w:pPr>
              <w:pStyle w:val="NoSpacing"/>
              <w:rPr>
                <w:rFonts w:ascii="Arial" w:hAnsi="Arial" w:cs="Arial"/>
                <w:sz w:val="24"/>
                <w:szCs w:val="24"/>
              </w:rPr>
            </w:pPr>
          </w:p>
          <w:p w:rsidR="00A921F6" w:rsidRPr="00A921F6" w:rsidRDefault="00A921F6" w:rsidP="00A921F6">
            <w:pPr>
              <w:pStyle w:val="NoSpacing"/>
              <w:rPr>
                <w:rFonts w:ascii="Arial" w:hAnsi="Arial" w:cs="Arial"/>
                <w:sz w:val="24"/>
                <w:szCs w:val="24"/>
              </w:rPr>
            </w:pPr>
            <w:r w:rsidRPr="00A921F6">
              <w:rPr>
                <w:rFonts w:ascii="Arial" w:hAnsi="Arial" w:cs="Arial"/>
                <w:sz w:val="24"/>
                <w:szCs w:val="24"/>
              </w:rPr>
              <w:t xml:space="preserve">HISTORY OF IDEAS. BBC radio 4 series: </w:t>
            </w:r>
            <w:hyperlink r:id="rId7" w:history="1">
              <w:r w:rsidRPr="00A921F6">
                <w:rPr>
                  <w:rStyle w:val="Hyperlink"/>
                  <w:rFonts w:ascii="Arial" w:hAnsi="Arial" w:cs="Arial"/>
                  <w:sz w:val="24"/>
                  <w:szCs w:val="24"/>
                </w:rPr>
                <w:t>https://www.bbc.co.uk/programmes/b04bwydw</w:t>
              </w:r>
            </w:hyperlink>
            <w:r w:rsidRPr="00A921F6">
              <w:rPr>
                <w:rFonts w:ascii="Arial" w:hAnsi="Arial" w:cs="Arial"/>
                <w:sz w:val="24"/>
                <w:szCs w:val="24"/>
              </w:rPr>
              <w:t xml:space="preserve"> </w:t>
            </w:r>
          </w:p>
          <w:p w:rsidR="00A921F6" w:rsidRPr="00A921F6" w:rsidRDefault="00A921F6" w:rsidP="00A921F6">
            <w:pPr>
              <w:pStyle w:val="NoSpacing"/>
              <w:rPr>
                <w:rFonts w:ascii="Arial" w:hAnsi="Arial" w:cs="Arial"/>
                <w:sz w:val="24"/>
                <w:szCs w:val="24"/>
              </w:rPr>
            </w:pPr>
          </w:p>
          <w:p w:rsidR="00A921F6" w:rsidRPr="00A921F6" w:rsidRDefault="00A921F6" w:rsidP="00A921F6">
            <w:pPr>
              <w:pStyle w:val="NoSpacing"/>
              <w:rPr>
                <w:rFonts w:ascii="Arial" w:hAnsi="Arial" w:cs="Arial"/>
                <w:sz w:val="24"/>
                <w:szCs w:val="24"/>
              </w:rPr>
            </w:pPr>
            <w:r w:rsidRPr="00A921F6">
              <w:rPr>
                <w:rFonts w:ascii="Arial" w:hAnsi="Arial" w:cs="Arial"/>
                <w:sz w:val="24"/>
                <w:szCs w:val="24"/>
              </w:rPr>
              <w:t xml:space="preserve">IN OUR TIME is one of BBC Radio 4's most successful discussion programmes presented by Melvyn Bragg, its 808 episodes have been aired and the series attracts a weekly audience exceeding two million listeners: </w:t>
            </w:r>
            <w:hyperlink r:id="rId8" w:history="1">
              <w:r w:rsidRPr="00A921F6">
                <w:rPr>
                  <w:rStyle w:val="Hyperlink"/>
                  <w:rFonts w:ascii="Arial" w:hAnsi="Arial" w:cs="Arial"/>
                  <w:sz w:val="24"/>
                  <w:szCs w:val="24"/>
                </w:rPr>
                <w:t>https://www.bbc.co.uk/programmes/articles/2Dw1c7rxs6DmyK0pMRwpMq1/archive</w:t>
              </w:r>
            </w:hyperlink>
            <w:r w:rsidRPr="00A921F6">
              <w:rPr>
                <w:rFonts w:ascii="Arial" w:hAnsi="Arial" w:cs="Arial"/>
                <w:sz w:val="24"/>
                <w:szCs w:val="24"/>
              </w:rPr>
              <w:t xml:space="preserve"> </w:t>
            </w:r>
          </w:p>
          <w:p w:rsidR="00A921F6" w:rsidRPr="00A921F6" w:rsidRDefault="00A921F6" w:rsidP="00A921F6">
            <w:pPr>
              <w:pStyle w:val="NoSpacing"/>
              <w:rPr>
                <w:rFonts w:ascii="Arial" w:hAnsi="Arial" w:cs="Arial"/>
                <w:sz w:val="24"/>
                <w:szCs w:val="24"/>
              </w:rPr>
            </w:pPr>
          </w:p>
          <w:p w:rsidR="00A921F6" w:rsidRPr="00A921F6" w:rsidRDefault="00A921F6" w:rsidP="00A921F6">
            <w:pPr>
              <w:pStyle w:val="NoSpacing"/>
              <w:rPr>
                <w:rFonts w:ascii="Arial" w:hAnsi="Arial" w:cs="Arial"/>
                <w:sz w:val="24"/>
                <w:szCs w:val="24"/>
              </w:rPr>
            </w:pPr>
            <w:r w:rsidRPr="00A921F6">
              <w:rPr>
                <w:rFonts w:ascii="Arial" w:hAnsi="Arial" w:cs="Arial"/>
                <w:sz w:val="24"/>
                <w:szCs w:val="24"/>
              </w:rPr>
              <w:t xml:space="preserve">HISTORY OF PHILOSOPHY WITHOUT ANY GAPS (podcasts): Peter Adamson, Professor of Philosophy at the LMU in Munich and at King's College London, takes listeners through the history of philosophy, "without any gaps." The series looks at the ideas, lives and historical context of the major philosophers as well as the lesser-known figures of the tradition including, Classics, Medieval Europe, Islamic World, India and others: </w:t>
            </w:r>
            <w:hyperlink r:id="rId9" w:history="1">
              <w:r w:rsidRPr="00A921F6">
                <w:rPr>
                  <w:rStyle w:val="Hyperlink"/>
                  <w:rFonts w:ascii="Arial" w:hAnsi="Arial" w:cs="Arial"/>
                  <w:sz w:val="24"/>
                  <w:szCs w:val="24"/>
                </w:rPr>
                <w:t>https://historyofphilosophy.net/all-episodes</w:t>
              </w:r>
            </w:hyperlink>
          </w:p>
          <w:p w:rsidR="00A921F6" w:rsidRPr="00A921F6" w:rsidRDefault="00A921F6" w:rsidP="00A921F6">
            <w:pPr>
              <w:pStyle w:val="NoSpacing"/>
              <w:rPr>
                <w:rFonts w:ascii="Arial" w:hAnsi="Arial" w:cs="Arial"/>
                <w:sz w:val="24"/>
                <w:szCs w:val="24"/>
              </w:rPr>
            </w:pPr>
          </w:p>
          <w:p w:rsidR="00A921F6" w:rsidRPr="00A921F6" w:rsidRDefault="00A921F6" w:rsidP="00A921F6">
            <w:pPr>
              <w:pStyle w:val="NoSpacing"/>
              <w:rPr>
                <w:rFonts w:ascii="Arial" w:hAnsi="Arial" w:cs="Arial"/>
                <w:sz w:val="24"/>
                <w:szCs w:val="24"/>
              </w:rPr>
            </w:pPr>
            <w:r w:rsidRPr="00A921F6">
              <w:rPr>
                <w:rFonts w:ascii="Arial" w:hAnsi="Arial" w:cs="Arial"/>
                <w:caps/>
                <w:sz w:val="24"/>
                <w:szCs w:val="24"/>
              </w:rPr>
              <w:t>Inventing civilizations</w:t>
            </w:r>
            <w:r w:rsidRPr="00A921F6">
              <w:rPr>
                <w:rFonts w:ascii="Arial" w:hAnsi="Arial" w:cs="Arial"/>
                <w:sz w:val="24"/>
                <w:szCs w:val="24"/>
              </w:rPr>
              <w:t xml:space="preserve"> You Tube educational channel </w:t>
            </w:r>
            <w:hyperlink r:id="rId10" w:history="1">
              <w:r w:rsidRPr="00A921F6">
                <w:rPr>
                  <w:rStyle w:val="Hyperlink"/>
                  <w:rFonts w:ascii="Arial" w:hAnsi="Arial" w:cs="Arial"/>
                  <w:sz w:val="24"/>
                  <w:szCs w:val="24"/>
                </w:rPr>
                <w:t>https://www.youtube.com/channel/UCwbMKtQDvISi3DCoQgslang</w:t>
              </w:r>
            </w:hyperlink>
            <w:r w:rsidRPr="00A921F6">
              <w:rPr>
                <w:rFonts w:ascii="Arial" w:hAnsi="Arial" w:cs="Arial"/>
                <w:sz w:val="24"/>
                <w:szCs w:val="24"/>
              </w:rPr>
              <w:t xml:space="preserve"> </w:t>
            </w:r>
          </w:p>
          <w:p w:rsidR="00A921F6" w:rsidRPr="00A921F6" w:rsidRDefault="00A921F6" w:rsidP="00A921F6">
            <w:pPr>
              <w:pStyle w:val="NoSpacing"/>
              <w:rPr>
                <w:rFonts w:ascii="Arial" w:hAnsi="Arial" w:cs="Arial"/>
                <w:sz w:val="24"/>
                <w:szCs w:val="24"/>
              </w:rPr>
            </w:pPr>
          </w:p>
          <w:p w:rsidR="00A921F6" w:rsidRPr="00A921F6" w:rsidRDefault="00A921F6" w:rsidP="00A921F6">
            <w:pPr>
              <w:pStyle w:val="NoSpacing"/>
              <w:rPr>
                <w:rFonts w:ascii="Arial" w:hAnsi="Arial" w:cs="Arial"/>
                <w:sz w:val="24"/>
                <w:szCs w:val="24"/>
              </w:rPr>
            </w:pPr>
            <w:r w:rsidRPr="00A921F6">
              <w:rPr>
                <w:rFonts w:ascii="Arial" w:hAnsi="Arial" w:cs="Arial"/>
                <w:caps/>
                <w:sz w:val="24"/>
                <w:szCs w:val="24"/>
              </w:rPr>
              <w:t>Political philosophy</w:t>
            </w:r>
            <w:r w:rsidRPr="00A921F6">
              <w:rPr>
                <w:rFonts w:ascii="Arial" w:hAnsi="Arial" w:cs="Arial"/>
                <w:sz w:val="24"/>
                <w:szCs w:val="24"/>
              </w:rPr>
              <w:t xml:space="preserve"> YouTube educational channel </w:t>
            </w:r>
            <w:hyperlink r:id="rId11" w:history="1">
              <w:r w:rsidRPr="00A921F6">
                <w:rPr>
                  <w:rStyle w:val="Hyperlink"/>
                  <w:rFonts w:ascii="Arial" w:hAnsi="Arial" w:cs="Arial"/>
                  <w:sz w:val="24"/>
                  <w:szCs w:val="24"/>
                </w:rPr>
                <w:t>https://www.youtube.com/channel/UCAMNEnixjT-RO9KiDb3E2iw</w:t>
              </w:r>
            </w:hyperlink>
            <w:r w:rsidRPr="00A921F6">
              <w:rPr>
                <w:rFonts w:ascii="Arial" w:hAnsi="Arial" w:cs="Arial"/>
                <w:sz w:val="24"/>
                <w:szCs w:val="24"/>
              </w:rPr>
              <w:t xml:space="preserve"> </w:t>
            </w:r>
          </w:p>
          <w:p w:rsidR="00A921F6" w:rsidRPr="00A921F6" w:rsidRDefault="00A921F6" w:rsidP="00A921F6">
            <w:pPr>
              <w:pStyle w:val="NoSpacing"/>
              <w:rPr>
                <w:rFonts w:ascii="Arial" w:hAnsi="Arial" w:cs="Arial"/>
                <w:sz w:val="24"/>
                <w:szCs w:val="24"/>
              </w:rPr>
            </w:pPr>
            <w:r w:rsidRPr="00A921F6">
              <w:rPr>
                <w:rFonts w:ascii="Arial" w:hAnsi="Arial" w:cs="Arial"/>
                <w:sz w:val="24"/>
                <w:szCs w:val="24"/>
              </w:rPr>
              <w:t xml:space="preserve"> </w:t>
            </w:r>
          </w:p>
        </w:tc>
      </w:tr>
    </w:tbl>
    <w:p w:rsidR="00C515D3" w:rsidRPr="00A921F6" w:rsidRDefault="00C515D3" w:rsidP="00A921F6">
      <w:pPr>
        <w:pStyle w:val="NoSpacing"/>
        <w:rPr>
          <w:rFonts w:ascii="Arial" w:hAnsi="Arial" w:cs="Arial"/>
          <w:sz w:val="24"/>
          <w:szCs w:val="24"/>
        </w:rPr>
      </w:pPr>
    </w:p>
    <w:sectPr w:rsidR="00C515D3" w:rsidRPr="00A921F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240EC"/>
    <w:multiLevelType w:val="hybridMultilevel"/>
    <w:tmpl w:val="BD90BA32"/>
    <w:lvl w:ilvl="0" w:tplc="7488EB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D3"/>
    <w:rsid w:val="0048774A"/>
    <w:rsid w:val="00746B50"/>
    <w:rsid w:val="00884DF4"/>
    <w:rsid w:val="009B4AFD"/>
    <w:rsid w:val="00A921F6"/>
    <w:rsid w:val="00BC0C8B"/>
    <w:rsid w:val="00C515D3"/>
    <w:rsid w:val="00EC2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AEB6"/>
  <w15:chartTrackingRefBased/>
  <w15:docId w15:val="{8CA8AA92-8FAB-459B-9259-AD09ED3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15D3"/>
    <w:pPr>
      <w:spacing w:after="0" w:line="240" w:lineRule="auto"/>
    </w:pPr>
  </w:style>
  <w:style w:type="table" w:styleId="TableGrid">
    <w:name w:val="Table Grid"/>
    <w:basedOn w:val="TableNormal"/>
    <w:uiPriority w:val="39"/>
    <w:rsid w:val="00C51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5D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515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programmes/articles/2Dw1c7rxs6DmyK0pMRwpMq1/archiv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bc.co.uk/programmes/b04bwyd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to.stanford.edu" TargetMode="External"/><Relationship Id="rId11" Type="http://schemas.openxmlformats.org/officeDocument/2006/relationships/hyperlink" Target="https://www.youtube.com/channel/UCAMNEnixjT-RO9KiDb3E2iw" TargetMode="External"/><Relationship Id="rId5" Type="http://schemas.openxmlformats.org/officeDocument/2006/relationships/hyperlink" Target="mailto:marem_buzurtanova@hotmail.com" TargetMode="External"/><Relationship Id="rId10" Type="http://schemas.openxmlformats.org/officeDocument/2006/relationships/hyperlink" Target="https://www.youtube.com/channel/UCwbMKtQDvISi3DCoQgslang" TargetMode="External"/><Relationship Id="rId4" Type="http://schemas.openxmlformats.org/officeDocument/2006/relationships/webSettings" Target="webSettings.xml"/><Relationship Id="rId9" Type="http://schemas.openxmlformats.org/officeDocument/2006/relationships/hyperlink" Target="https://historyofphilosophy.net/all-epis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5</cp:revision>
  <dcterms:created xsi:type="dcterms:W3CDTF">2020-10-06T04:02:00Z</dcterms:created>
  <dcterms:modified xsi:type="dcterms:W3CDTF">2020-10-12T13:04:00Z</dcterms:modified>
</cp:coreProperties>
</file>